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33F2C6FE" w:rsidR="0040426C" w:rsidRPr="00FB13B4" w:rsidRDefault="007F3D35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7F3D35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1E1893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4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2DE54CB5" w14:textId="77777777" w:rsidR="00FB13B4" w:rsidRPr="00FB13B4" w:rsidRDefault="00FB13B4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3F613ED" w14:textId="0480F430" w:rsidR="0040426C" w:rsidRPr="00FB13B4" w:rsidRDefault="00FB13B4" w:rsidP="00FB13B4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="0040426C"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026749BC" w14:textId="6224798D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</w:t>
      </w:r>
      <w:r w:rsid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Starachowicach </w:t>
      </w:r>
    </w:p>
    <w:p w14:paraId="4F847495" w14:textId="7F22D575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ul. Ostrowiecka 15</w:t>
      </w:r>
    </w:p>
    <w:p w14:paraId="27795651" w14:textId="765DE35E" w:rsidR="0040426C" w:rsidRPr="00FB13B4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B13B4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                                            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FB13B4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FB13B4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FB13B4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F3E5C4B" w14:textId="5F7CD6C4" w:rsidR="00E915FA" w:rsidRDefault="00410971" w:rsidP="00E915FA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0F77BDA6" w14:textId="77777777" w:rsidR="00E915FA" w:rsidRPr="00E915FA" w:rsidRDefault="00E915FA" w:rsidP="00E915FA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6675C20" w14:textId="3A33C59B" w:rsidR="00E915FA" w:rsidRPr="00E915FA" w:rsidRDefault="00E915FA" w:rsidP="00E915FA">
      <w:pPr>
        <w:spacing w:after="120"/>
        <w:jc w:val="both"/>
        <w:rPr>
          <w:rFonts w:ascii="Bookman Old Style" w:hAnsi="Bookman Old Style"/>
          <w:b/>
          <w:sz w:val="20"/>
          <w:szCs w:val="20"/>
        </w:rPr>
      </w:pPr>
      <w:bookmarkStart w:id="1" w:name="_Hlk199325574"/>
      <w:bookmarkStart w:id="2" w:name="_Hlk199325613"/>
      <w:bookmarkStart w:id="3" w:name="_Hlk213395746"/>
      <w:r w:rsidRPr="00E915FA">
        <w:rPr>
          <w:rFonts w:ascii="Bookman Old Style" w:hAnsi="Bookman Old Style"/>
          <w:b/>
          <w:sz w:val="20"/>
          <w:szCs w:val="20"/>
        </w:rPr>
        <w:t xml:space="preserve">Montaż radarowego wyświetlacza prędkości przy drodze powiatowej nr 1771T     </w:t>
      </w:r>
      <w:r>
        <w:rPr>
          <w:rFonts w:ascii="Bookman Old Style" w:hAnsi="Bookman Old Style"/>
          <w:b/>
          <w:sz w:val="20"/>
          <w:szCs w:val="20"/>
        </w:rPr>
        <w:t xml:space="preserve">                 </w:t>
      </w:r>
      <w:r w:rsidRPr="00E915FA">
        <w:rPr>
          <w:rFonts w:ascii="Bookman Old Style" w:hAnsi="Bookman Old Style"/>
          <w:b/>
          <w:sz w:val="20"/>
          <w:szCs w:val="20"/>
        </w:rPr>
        <w:t xml:space="preserve">w miejscowości Mirzec, ul. Langiewicza </w:t>
      </w:r>
    </w:p>
    <w:bookmarkEnd w:id="1"/>
    <w:p w14:paraId="3645F7EA" w14:textId="77777777" w:rsidR="00E915FA" w:rsidRPr="00E915FA" w:rsidRDefault="00E915FA" w:rsidP="00E915FA">
      <w:pPr>
        <w:spacing w:after="120"/>
        <w:jc w:val="both"/>
        <w:rPr>
          <w:rFonts w:ascii="Bookman Old Style" w:hAnsi="Bookman Old Style"/>
          <w:b/>
          <w:sz w:val="20"/>
          <w:szCs w:val="20"/>
        </w:rPr>
      </w:pPr>
      <w:r w:rsidRPr="00E915FA">
        <w:rPr>
          <w:rFonts w:ascii="Bookman Old Style" w:hAnsi="Bookman Old Style"/>
          <w:b/>
          <w:sz w:val="20"/>
          <w:szCs w:val="20"/>
        </w:rPr>
        <w:t xml:space="preserve">w ramach zadania p.n.: </w:t>
      </w:r>
    </w:p>
    <w:p w14:paraId="3544A001" w14:textId="19DA1C50" w:rsidR="00E915FA" w:rsidRPr="00E915FA" w:rsidRDefault="00E915FA" w:rsidP="00E915FA">
      <w:pPr>
        <w:spacing w:after="120"/>
        <w:jc w:val="both"/>
        <w:rPr>
          <w:rFonts w:ascii="Bookman Old Style" w:hAnsi="Bookman Old Style"/>
          <w:b/>
          <w:i/>
          <w:iCs/>
          <w:sz w:val="20"/>
          <w:szCs w:val="20"/>
        </w:rPr>
      </w:pPr>
      <w:r w:rsidRPr="00E915FA">
        <w:rPr>
          <w:rFonts w:ascii="Bookman Old Style" w:hAnsi="Bookman Old Style"/>
          <w:b/>
          <w:i/>
          <w:iCs/>
          <w:sz w:val="20"/>
          <w:szCs w:val="20"/>
        </w:rPr>
        <w:t xml:space="preserve">„Montaż urządzeń bezpieczeństwa ruchu drogowego przy drogach powiatowych </w:t>
      </w:r>
      <w:r>
        <w:rPr>
          <w:rFonts w:ascii="Bookman Old Style" w:hAnsi="Bookman Old Style"/>
          <w:b/>
          <w:i/>
          <w:iCs/>
          <w:sz w:val="20"/>
          <w:szCs w:val="20"/>
        </w:rPr>
        <w:t xml:space="preserve">           </w:t>
      </w:r>
      <w:r w:rsidRPr="00E915FA">
        <w:rPr>
          <w:rFonts w:ascii="Bookman Old Style" w:hAnsi="Bookman Old Style"/>
          <w:b/>
          <w:i/>
          <w:iCs/>
          <w:sz w:val="20"/>
          <w:szCs w:val="20"/>
        </w:rPr>
        <w:t>na terenie Powiatu Starachowickiego”.</w:t>
      </w:r>
      <w:bookmarkEnd w:id="2"/>
      <w:bookmarkEnd w:id="3"/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E843B40" w:rsidR="00FF078C" w:rsidRPr="002364D4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</w:pPr>
      <w:r w:rsidRPr="002364D4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2364D4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2364D4">
        <w:rPr>
          <w:rFonts w:ascii="Bookman Old Style" w:hAnsi="Bookman Old Style"/>
          <w:sz w:val="20"/>
          <w:szCs w:val="20"/>
        </w:rPr>
        <w:t xml:space="preserve">z dnia 13 kwietnia 2022 r. </w:t>
      </w:r>
      <w:r w:rsidRPr="002364D4">
        <w:rPr>
          <w:rFonts w:ascii="Bookman Old Style" w:hAnsi="Bookman Old Style"/>
          <w:color w:val="222222"/>
          <w:sz w:val="20"/>
          <w:szCs w:val="20"/>
        </w:rPr>
        <w:t xml:space="preserve">o szczególnych </w:t>
      </w:r>
      <w:r w:rsidRP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rozwiązaniach w zakresie przeciwdziałania wspieraniu agresji na Ukrainę oraz służących ochronie bezpieczeństwa narodowego (Dz. U.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E955EA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 xml:space="preserve"> poz. 5</w:t>
      </w:r>
      <w:r w:rsidR="00E955EA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14</w:t>
      </w:r>
      <w:r w:rsidR="002364D4">
        <w:rPr>
          <w:rFonts w:ascii="Bookman Old Style" w:hAnsi="Bookman Old Style"/>
          <w:color w:val="000000" w:themeColor="text1"/>
          <w:sz w:val="20"/>
          <w:szCs w:val="20"/>
          <w14:textOutline w14:w="0" w14:cap="flat" w14:cmpd="sng" w14:algn="ctr">
            <w14:noFill/>
            <w14:prstDash w14:val="solid"/>
            <w14:round/>
          </w14:textOutline>
        </w:rPr>
        <w:t>).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0C1"/>
    <w:rsid w:val="001D1ED9"/>
    <w:rsid w:val="001E1893"/>
    <w:rsid w:val="002364D4"/>
    <w:rsid w:val="002C061C"/>
    <w:rsid w:val="002C35A4"/>
    <w:rsid w:val="002E5A4A"/>
    <w:rsid w:val="003057DE"/>
    <w:rsid w:val="0033110A"/>
    <w:rsid w:val="00343081"/>
    <w:rsid w:val="0034511E"/>
    <w:rsid w:val="00345B5C"/>
    <w:rsid w:val="00387B89"/>
    <w:rsid w:val="003A606B"/>
    <w:rsid w:val="003B56A5"/>
    <w:rsid w:val="0040426C"/>
    <w:rsid w:val="00410971"/>
    <w:rsid w:val="004D30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F3D35"/>
    <w:rsid w:val="00833203"/>
    <w:rsid w:val="00885779"/>
    <w:rsid w:val="00983854"/>
    <w:rsid w:val="009E656E"/>
    <w:rsid w:val="00AF5110"/>
    <w:rsid w:val="00B745EC"/>
    <w:rsid w:val="00BF0139"/>
    <w:rsid w:val="00CA784D"/>
    <w:rsid w:val="00D7482C"/>
    <w:rsid w:val="00D94115"/>
    <w:rsid w:val="00DB39A8"/>
    <w:rsid w:val="00E336FD"/>
    <w:rsid w:val="00E45061"/>
    <w:rsid w:val="00E73325"/>
    <w:rsid w:val="00E915FA"/>
    <w:rsid w:val="00E955EA"/>
    <w:rsid w:val="00EF3F99"/>
    <w:rsid w:val="00F268C6"/>
    <w:rsid w:val="00F32447"/>
    <w:rsid w:val="00F332A6"/>
    <w:rsid w:val="00F66325"/>
    <w:rsid w:val="00F679F4"/>
    <w:rsid w:val="00F92F29"/>
    <w:rsid w:val="00FB13B4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85</cp:revision>
  <cp:lastPrinted>2021-03-22T10:31:00Z</cp:lastPrinted>
  <dcterms:created xsi:type="dcterms:W3CDTF">2021-08-20T10:35:00Z</dcterms:created>
  <dcterms:modified xsi:type="dcterms:W3CDTF">2025-11-07T08:32:00Z</dcterms:modified>
</cp:coreProperties>
</file>