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2B3E" w14:textId="77777777" w:rsidR="00F62B45" w:rsidRPr="00F62B45" w:rsidRDefault="00F62B45" w:rsidP="00F62B45">
      <w:pPr>
        <w:tabs>
          <w:tab w:val="left" w:pos="9096"/>
        </w:tabs>
        <w:spacing w:after="0" w:line="240" w:lineRule="auto"/>
        <w:jc w:val="right"/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</w:rPr>
      </w:pPr>
    </w:p>
    <w:p w14:paraId="5702D359" w14:textId="683309BF" w:rsidR="00F62B45" w:rsidRDefault="00194C20" w:rsidP="00194C20">
      <w:pPr>
        <w:tabs>
          <w:tab w:val="left" w:pos="9096"/>
        </w:tabs>
        <w:spacing w:after="0" w:line="240" w:lineRule="auto"/>
        <w:jc w:val="right"/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</w:rPr>
        <w:t>Projektowane postanowienia umowy</w:t>
      </w:r>
      <w:r w:rsidR="00A75279"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</w:rPr>
        <w:t xml:space="preserve"> </w:t>
      </w:r>
    </w:p>
    <w:p w14:paraId="6B867F67" w14:textId="77777777" w:rsidR="00194C20" w:rsidRPr="00194C20" w:rsidRDefault="00194C20" w:rsidP="00194C20">
      <w:pPr>
        <w:tabs>
          <w:tab w:val="left" w:pos="9096"/>
        </w:tabs>
        <w:spacing w:after="0" w:line="240" w:lineRule="auto"/>
        <w:jc w:val="right"/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72E4E3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 nr  </w:t>
      </w:r>
      <w:r w:rsidRPr="00F62B45"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  <w:t>…….</w:t>
      </w:r>
    </w:p>
    <w:p w14:paraId="7F572490" w14:textId="77777777" w:rsidR="00F62B45" w:rsidRPr="00F62B45" w:rsidRDefault="00F62B45" w:rsidP="00F62B45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8350E3D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Zawarta w  dniu ……….. w Starachowicach </w:t>
      </w: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pomiędzy: </w:t>
      </w:r>
    </w:p>
    <w:p w14:paraId="166FF475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6001EC1E" w14:textId="77777777" w:rsidR="00254281" w:rsidRPr="00254281" w:rsidRDefault="00254281" w:rsidP="00254281">
      <w:pPr>
        <w:autoSpaceDE w:val="0"/>
        <w:autoSpaceDN w:val="0"/>
        <w:adjustRightInd w:val="0"/>
        <w:spacing w:after="0" w:line="240" w:lineRule="auto"/>
        <w:ind w:left="705" w:hanging="705"/>
        <w:contextualSpacing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1. </w:t>
      </w: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Powiatem Starachowickim (27-200  Starachowice ul. Dr Władysława  Borkowskiego 4)  NIP  664-19-34-337 – Zarządem Dróg Powiatowych z siedzibą w Starachowicach            (ul. Ostrowiecka 15 27-200 Starachowice) reprezentowanym przez:</w:t>
      </w:r>
    </w:p>
    <w:p w14:paraId="44CC1CE8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57DBA3C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ind w:firstLine="705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………………………………………………………..</w:t>
      </w:r>
    </w:p>
    <w:p w14:paraId="235E745A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79A27164" w14:textId="77777777" w:rsidR="00254281" w:rsidRPr="00254281" w:rsidRDefault="00254281" w:rsidP="00254281">
      <w:pPr>
        <w:autoSpaceDE w:val="0"/>
        <w:autoSpaceDN w:val="0"/>
        <w:adjustRightInd w:val="0"/>
        <w:spacing w:after="0" w:line="258" w:lineRule="atLeast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„</w:t>
      </w:r>
      <w:r w:rsidRPr="0025428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Zamawiającym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67E4FB38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a  </w:t>
      </w:r>
    </w:p>
    <w:p w14:paraId="568670C7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  <w:t>.…………………………………………………………</w:t>
      </w:r>
    </w:p>
    <w:p w14:paraId="7EA16F89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reprezentowanym  przez:</w:t>
      </w:r>
    </w:p>
    <w:p w14:paraId="1240D488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……………………………………………………………</w:t>
      </w:r>
    </w:p>
    <w:p w14:paraId="3D8C9CA7" w14:textId="7243A749" w:rsidR="00254281" w:rsidRPr="00254281" w:rsidRDefault="00254281" w:rsidP="00AE44DC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 „</w:t>
      </w:r>
      <w:r w:rsidRPr="0025428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Wykonawcą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”,</w:t>
      </w:r>
    </w:p>
    <w:p w14:paraId="566282EA" w14:textId="77777777" w:rsidR="00254281" w:rsidRPr="00254281" w:rsidRDefault="00254281" w:rsidP="00254281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zwanych łącznie „</w:t>
      </w:r>
      <w:r w:rsidRPr="0025428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Stronami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1C453974" w14:textId="77777777" w:rsidR="00254281" w:rsidRPr="00254281" w:rsidRDefault="00254281" w:rsidP="0025428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umowa następującej treści zwana „</w:t>
      </w:r>
      <w:r w:rsidRPr="0025428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Umową</w:t>
      </w:r>
      <w:r w:rsidRPr="0025428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 :</w:t>
      </w:r>
    </w:p>
    <w:p w14:paraId="40312C79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3983E451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</w:rPr>
        <w:t>§ 1</w:t>
      </w:r>
    </w:p>
    <w:p w14:paraId="4A142C79" w14:textId="3AC64D52" w:rsidR="00F62B45" w:rsidRPr="00F62B45" w:rsidRDefault="00F62B45" w:rsidP="00240502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PRZEDMIOT   ZAMÓWIENIA</w:t>
      </w:r>
    </w:p>
    <w:p w14:paraId="02FAFDDF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E9F44E" w14:textId="77777777" w:rsidR="00F62B45" w:rsidRPr="00F62B45" w:rsidRDefault="00F62B45" w:rsidP="00F62B45">
      <w:pPr>
        <w:tabs>
          <w:tab w:val="num" w:pos="360"/>
        </w:tabs>
        <w:spacing w:after="120" w:line="240" w:lineRule="auto"/>
        <w:ind w:left="357" w:hanging="357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1. Zamawiający zleca a Wykonawca przyjmuje  realizację zadania: </w:t>
      </w:r>
    </w:p>
    <w:p w14:paraId="7BC34979" w14:textId="77777777" w:rsidR="00C75B97" w:rsidRDefault="00C75B97" w:rsidP="00C75B97">
      <w:pPr>
        <w:pStyle w:val="Tekstpodstawowy"/>
        <w:jc w:val="both"/>
        <w:rPr>
          <w:rFonts w:ascii="Bookman Old Style" w:hAnsi="Bookman Old Style"/>
          <w:b/>
          <w:sz w:val="22"/>
          <w:szCs w:val="22"/>
        </w:rPr>
      </w:pPr>
    </w:p>
    <w:p w14:paraId="38C6EC4D" w14:textId="77777777" w:rsidR="00A25D9A" w:rsidRDefault="00A25D9A" w:rsidP="00A25D9A">
      <w:pPr>
        <w:pStyle w:val="Tekstpodstawowy"/>
        <w:jc w:val="both"/>
        <w:rPr>
          <w:rFonts w:ascii="Bookman Old Style" w:hAnsi="Bookman Old Style"/>
          <w:b/>
          <w:sz w:val="22"/>
          <w:szCs w:val="22"/>
        </w:rPr>
      </w:pPr>
      <w:bookmarkStart w:id="0" w:name="_Hlk199325574"/>
      <w:bookmarkStart w:id="1" w:name="_Hlk199325613"/>
      <w:r>
        <w:rPr>
          <w:rFonts w:ascii="Bookman Old Style" w:hAnsi="Bookman Old Style"/>
          <w:b/>
          <w:sz w:val="22"/>
          <w:szCs w:val="22"/>
        </w:rPr>
        <w:t xml:space="preserve">Montaż radarowego wyświetlacza prędkości przy drodze powiatowej nr 1791T w miejscowości Starachowice ul. Warszawka </w:t>
      </w:r>
    </w:p>
    <w:bookmarkEnd w:id="0"/>
    <w:p w14:paraId="42641758" w14:textId="77777777" w:rsidR="00A25D9A" w:rsidRPr="00A25D9A" w:rsidRDefault="00A25D9A" w:rsidP="00A25D9A">
      <w:pPr>
        <w:pStyle w:val="Tekstpodstawowy"/>
        <w:jc w:val="both"/>
        <w:rPr>
          <w:rFonts w:ascii="Bookman Old Style" w:hAnsi="Bookman Old Style"/>
          <w:bCs/>
        </w:rPr>
      </w:pPr>
      <w:r w:rsidRPr="00A25D9A">
        <w:rPr>
          <w:rFonts w:ascii="Bookman Old Style" w:hAnsi="Bookman Old Style"/>
          <w:bCs/>
        </w:rPr>
        <w:t xml:space="preserve">w ramach zadania p.n.: </w:t>
      </w:r>
    </w:p>
    <w:p w14:paraId="14E06EDA" w14:textId="77777777" w:rsidR="00A25D9A" w:rsidRDefault="00A25D9A" w:rsidP="00A25D9A">
      <w:pPr>
        <w:pStyle w:val="Tekstpodstawowy"/>
        <w:jc w:val="both"/>
        <w:rPr>
          <w:rFonts w:ascii="Bookman Old Style" w:hAnsi="Bookman Old Style"/>
          <w:bCs/>
        </w:rPr>
      </w:pPr>
      <w:r w:rsidRPr="00A25D9A">
        <w:rPr>
          <w:rFonts w:ascii="Bookman Old Style" w:hAnsi="Bookman Old Style"/>
          <w:bCs/>
        </w:rPr>
        <w:t>„Montaż urządzeń bezpieczeństwa ruchu drogowego przy drogach powiatowych na terenie Powiatu Starachowickiego”.</w:t>
      </w:r>
      <w:bookmarkEnd w:id="1"/>
    </w:p>
    <w:p w14:paraId="7E447902" w14:textId="77777777" w:rsidR="00A25D9A" w:rsidRPr="00A25D9A" w:rsidRDefault="00A25D9A" w:rsidP="00A25D9A">
      <w:pPr>
        <w:pStyle w:val="Tekstpodstawowy"/>
        <w:jc w:val="both"/>
        <w:rPr>
          <w:rFonts w:ascii="Bookman Old Style" w:hAnsi="Bookman Old Style"/>
          <w:bCs/>
        </w:rPr>
      </w:pPr>
    </w:p>
    <w:p w14:paraId="3B67BE9C" w14:textId="5D16D757" w:rsidR="00F62B45" w:rsidRPr="00F62B45" w:rsidRDefault="00F62B45" w:rsidP="00A25D9A">
      <w:pPr>
        <w:spacing w:after="0" w:line="240" w:lineRule="auto"/>
        <w:ind w:left="142" w:hanging="142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>2.</w:t>
      </w:r>
      <w:r w:rsidR="00A25D9A" w:rsidRPr="00A25D9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Przedmiotem </w:t>
      </w:r>
      <w:r w:rsidR="00A25D9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umowy </w:t>
      </w:r>
      <w:r w:rsidR="00A25D9A" w:rsidRPr="00A25D9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jest dostawa i montaż radarowego wyświetlacza prędkości na słupku, </w:t>
      </w:r>
      <w:r w:rsidR="00A25D9A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="00A25D9A" w:rsidRPr="00A25D9A">
        <w:rPr>
          <w:rFonts w:ascii="Bookman Old Style" w:eastAsia="Times New Roman" w:hAnsi="Bookman Old Style" w:cs="Times New Roman"/>
          <w:sz w:val="20"/>
          <w:szCs w:val="20"/>
          <w:lang w:eastAsia="pl-PL"/>
        </w:rPr>
        <w:t>zasilanego solarnie w ciągu drogi powiatowej na ul. Warszawka w Starachowicach oraz obsługa i serwisowanie dostarczonego urządzenia w okresie gwarancji</w:t>
      </w:r>
      <w:r w:rsidR="00A25D9A">
        <w:rPr>
          <w:rFonts w:ascii="Bookman Old Style" w:eastAsia="Times New Roman" w:hAnsi="Bookman Old Style" w:cs="Times New Roman"/>
          <w:sz w:val="20"/>
          <w:szCs w:val="20"/>
          <w:lang w:eastAsia="pl-PL"/>
        </w:rPr>
        <w:t>, zgodnie z warunkami określonymi w „Opisie technicznym” będącym integralną częścią niniejszej umowy.</w:t>
      </w:r>
    </w:p>
    <w:p w14:paraId="5E7AB884" w14:textId="77777777" w:rsidR="00260938" w:rsidRPr="004A7ACA" w:rsidRDefault="00260938" w:rsidP="0017426E">
      <w:pPr>
        <w:spacing w:after="0" w:line="240" w:lineRule="auto"/>
        <w:ind w:left="426" w:hanging="142"/>
        <w:jc w:val="both"/>
        <w:rPr>
          <w:rFonts w:ascii="Bookman Old Style" w:hAnsi="Bookman Old Style"/>
          <w:sz w:val="20"/>
          <w:szCs w:val="20"/>
        </w:rPr>
      </w:pPr>
    </w:p>
    <w:p w14:paraId="65C243A0" w14:textId="049B83AB" w:rsidR="00BD6E99" w:rsidRDefault="00A25D9A" w:rsidP="00A25D9A">
      <w:pPr>
        <w:spacing w:after="0" w:line="240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</w:t>
      </w:r>
      <w:r w:rsidR="004A7ACA" w:rsidRPr="004A7ACA">
        <w:rPr>
          <w:rFonts w:ascii="Bookman Old Style" w:hAnsi="Bookman Old Style"/>
          <w:sz w:val="20"/>
          <w:szCs w:val="20"/>
        </w:rPr>
        <w:t xml:space="preserve">. </w:t>
      </w:r>
      <w:r w:rsidR="004A7ACA">
        <w:rPr>
          <w:rFonts w:ascii="Bookman Old Style" w:hAnsi="Bookman Old Style"/>
          <w:sz w:val="20"/>
          <w:szCs w:val="20"/>
        </w:rPr>
        <w:t xml:space="preserve">Wykonawca oświadcza, że w cenie </w:t>
      </w:r>
      <w:r w:rsidR="00260938" w:rsidRPr="004A7ACA">
        <w:rPr>
          <w:rFonts w:ascii="Bookman Old Style" w:hAnsi="Bookman Old Style"/>
          <w:sz w:val="20"/>
          <w:szCs w:val="20"/>
        </w:rPr>
        <w:t xml:space="preserve">radarowego wyświetlacza prędkości </w:t>
      </w:r>
      <w:r w:rsidR="004A7ACA">
        <w:rPr>
          <w:rFonts w:ascii="Bookman Old Style" w:hAnsi="Bookman Old Style"/>
          <w:sz w:val="20"/>
          <w:szCs w:val="20"/>
        </w:rPr>
        <w:t xml:space="preserve">wskazanej w ofercie Wykonawcy z dnia [   ] </w:t>
      </w:r>
      <w:r w:rsidR="00260938" w:rsidRPr="004A7ACA">
        <w:rPr>
          <w:rFonts w:ascii="Bookman Old Style" w:hAnsi="Bookman Old Style"/>
          <w:sz w:val="20"/>
          <w:szCs w:val="20"/>
        </w:rPr>
        <w:t>uwzględ</w:t>
      </w:r>
      <w:r w:rsidR="004A7ACA">
        <w:rPr>
          <w:rFonts w:ascii="Bookman Old Style" w:hAnsi="Bookman Old Style"/>
          <w:sz w:val="20"/>
          <w:szCs w:val="20"/>
        </w:rPr>
        <w:t>nił</w:t>
      </w:r>
      <w:r w:rsidR="00BD6E99">
        <w:rPr>
          <w:rFonts w:ascii="Bookman Old Style" w:hAnsi="Bookman Old Style"/>
          <w:sz w:val="20"/>
          <w:szCs w:val="20"/>
        </w:rPr>
        <w:t xml:space="preserve"> wszelkie koszty konieczne i niezbędne do prawidłowego wykonania Umowy</w:t>
      </w:r>
      <w:r>
        <w:rPr>
          <w:rFonts w:ascii="Bookman Old Style" w:hAnsi="Bookman Old Style"/>
          <w:sz w:val="20"/>
          <w:szCs w:val="20"/>
        </w:rPr>
        <w:t>, w szczególności wszelkie koszty uwzględnione w „Opisie technicznym”.</w:t>
      </w:r>
    </w:p>
    <w:p w14:paraId="6D701AA2" w14:textId="77777777" w:rsidR="00260938" w:rsidRPr="00260938" w:rsidRDefault="00260938" w:rsidP="00A25D9A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2A87C677" w14:textId="77777777" w:rsidR="00F62B45" w:rsidRPr="00BD6E99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99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2</w:t>
      </w:r>
    </w:p>
    <w:p w14:paraId="35D580E6" w14:textId="77777777" w:rsidR="00F62B45" w:rsidRPr="00BD6E99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BD6E99">
        <w:rPr>
          <w:rFonts w:ascii="Bookman Old Style" w:eastAsia="Times New Roman" w:hAnsi="Bookman Old Style" w:cs="Bookman Old Style"/>
          <w:b/>
          <w:bCs/>
          <w:lang w:eastAsia="pl-PL"/>
        </w:rPr>
        <w:t>TERMINY</w:t>
      </w:r>
    </w:p>
    <w:p w14:paraId="033239EF" w14:textId="77777777" w:rsidR="00BD6E99" w:rsidRDefault="00BD6E99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285A31E" w14:textId="4E70D39D" w:rsidR="00F62B45" w:rsidRPr="007C0AB7" w:rsidRDefault="004248FA" w:rsidP="007C0AB7">
      <w:pPr>
        <w:pStyle w:val="Akapitzlist"/>
        <w:numPr>
          <w:ilvl w:val="0"/>
          <w:numId w:val="4"/>
        </w:numPr>
        <w:tabs>
          <w:tab w:val="left" w:pos="9096"/>
        </w:tabs>
        <w:jc w:val="both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0AB7">
        <w:rPr>
          <w:rFonts w:ascii="Bookman Old Style" w:hAnsi="Bookman Old Style" w:cs="Bookman Old Style"/>
        </w:rPr>
        <w:t xml:space="preserve">Zakończenie realizacji zamówienia – </w:t>
      </w:r>
      <w:r w:rsidRPr="007C0AB7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 dni od dnia zawarcia Umowy.</w:t>
      </w:r>
    </w:p>
    <w:p w14:paraId="76989966" w14:textId="1A8CC1CF" w:rsidR="004248FA" w:rsidRPr="00E452D5" w:rsidRDefault="00261ED2" w:rsidP="00E452D5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72"/>
        <w:jc w:val="both"/>
        <w:rPr>
          <w:rFonts w:ascii="Bookman Old Style" w:hAnsi="Bookman Old Style" w:cs="Bookman Old Style"/>
        </w:rPr>
      </w:pPr>
      <w:r w:rsidRPr="00E452D5">
        <w:rPr>
          <w:rFonts w:ascii="Bookman Old Style" w:hAnsi="Bookman Old Style" w:cs="Bookman Old Style"/>
        </w:rPr>
        <w:t>Zamawiający dopuszcza  przedłużenie terminu realizacji Umowy w przypadku</w:t>
      </w:r>
      <w:r w:rsidRPr="00E452D5">
        <w:rPr>
          <w:rFonts w:ascii="Bookman Old Style" w:hAnsi="Bookman Old Style" w:cs="Bookman Old Style"/>
        </w:rPr>
        <w:br/>
        <w:t>niekorzystnych warunków atmosferycznych utrudniających wykonanie zamówienia.</w:t>
      </w:r>
    </w:p>
    <w:p w14:paraId="7D0E53E4" w14:textId="77777777" w:rsidR="004248FA" w:rsidRPr="004248FA" w:rsidRDefault="004248FA" w:rsidP="004248FA">
      <w:pPr>
        <w:tabs>
          <w:tab w:val="left" w:pos="9096"/>
        </w:tabs>
        <w:spacing w:after="0" w:line="240" w:lineRule="auto"/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B826C3" w14:textId="77777777" w:rsidR="00E452D5" w:rsidRDefault="00E452D5" w:rsidP="004248FA">
      <w:pPr>
        <w:tabs>
          <w:tab w:val="left" w:pos="9096"/>
        </w:tabs>
        <w:spacing w:after="0" w:line="240" w:lineRule="auto"/>
        <w:jc w:val="center"/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C504A1" w14:textId="77777777" w:rsidR="00E452D5" w:rsidRDefault="00E452D5" w:rsidP="004248FA">
      <w:pPr>
        <w:tabs>
          <w:tab w:val="left" w:pos="9096"/>
        </w:tabs>
        <w:spacing w:after="0" w:line="240" w:lineRule="auto"/>
        <w:jc w:val="center"/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B53A21" w14:textId="0BB3E0D5" w:rsidR="004248FA" w:rsidRPr="004248FA" w:rsidRDefault="004248FA" w:rsidP="004248FA">
      <w:pPr>
        <w:tabs>
          <w:tab w:val="left" w:pos="9096"/>
        </w:tabs>
        <w:spacing w:after="0" w:line="240" w:lineRule="auto"/>
        <w:jc w:val="center"/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48FA"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 3</w:t>
      </w:r>
    </w:p>
    <w:p w14:paraId="2883D7D6" w14:textId="77777777" w:rsidR="004248FA" w:rsidRPr="004248FA" w:rsidRDefault="004248FA" w:rsidP="004248FA">
      <w:pPr>
        <w:tabs>
          <w:tab w:val="left" w:pos="9096"/>
        </w:tabs>
        <w:spacing w:after="0" w:line="240" w:lineRule="auto"/>
        <w:jc w:val="center"/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48FA"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OBOWIĄZKI   I  UPRAWNIENIA  ZAMAWIAJĄCEGO</w:t>
      </w:r>
    </w:p>
    <w:p w14:paraId="64FBEA08" w14:textId="77777777" w:rsidR="004248FA" w:rsidRPr="004248FA" w:rsidRDefault="004248FA" w:rsidP="004248FA">
      <w:pPr>
        <w:tabs>
          <w:tab w:val="left" w:pos="9096"/>
        </w:tabs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F4E2513" w14:textId="77777777" w:rsidR="004248FA" w:rsidRPr="004248FA" w:rsidRDefault="004248FA" w:rsidP="004248FA">
      <w:pPr>
        <w:tabs>
          <w:tab w:val="left" w:pos="9096"/>
        </w:tabs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1.      Do obowiązków Zamawiającego należy: </w:t>
      </w:r>
    </w:p>
    <w:p w14:paraId="63F12085" w14:textId="77777777" w:rsidR="004248FA" w:rsidRPr="004248FA" w:rsidRDefault="004248FA" w:rsidP="004248FA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     a.  dokonanie odbioru  robót;</w:t>
      </w:r>
    </w:p>
    <w:p w14:paraId="34796742" w14:textId="77777777" w:rsidR="004248FA" w:rsidRPr="004248FA" w:rsidRDefault="004248FA" w:rsidP="004248FA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     b.  zapłata wynagrodzenia za wykonane i odebrane roboty.</w:t>
      </w:r>
    </w:p>
    <w:p w14:paraId="307B19C2" w14:textId="77777777" w:rsidR="004248FA" w:rsidRPr="004248FA" w:rsidRDefault="004248FA" w:rsidP="004248FA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7D97E597" w14:textId="70183392" w:rsidR="004248FA" w:rsidRPr="004248FA" w:rsidRDefault="004248FA" w:rsidP="004248FA">
      <w:pPr>
        <w:tabs>
          <w:tab w:val="left" w:pos="9096"/>
        </w:tabs>
        <w:spacing w:after="0" w:line="240" w:lineRule="auto"/>
        <w:ind w:left="426" w:hanging="426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 Zamawiający  uprawniony jest przez cały okres wykonywania Umowy do kontrolowania   prawidłowości  wykonania Przedmiotu Umowy przez Wykonawcę, a w szczególności  jakości, użycia właściwych materiałów i urządzeń oraz przestrzegania wszystkich warunków zawartych w 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Umowie</w:t>
      </w: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474FC1F3" w14:textId="77777777" w:rsidR="004248FA" w:rsidRPr="004248FA" w:rsidRDefault="004248FA" w:rsidP="004248FA">
      <w:pPr>
        <w:tabs>
          <w:tab w:val="left" w:pos="9096"/>
        </w:tabs>
        <w:spacing w:after="0" w:line="240" w:lineRule="auto"/>
        <w:jc w:val="center"/>
        <w:rPr>
          <w:rFonts w:ascii="Bookman Old Style" w:hAnsi="Bookman Old Style" w:cs="Bookman Old Style"/>
          <w:sz w:val="20"/>
          <w:szCs w:val="20"/>
        </w:rPr>
      </w:pPr>
    </w:p>
    <w:p w14:paraId="59D056ED" w14:textId="77777777" w:rsidR="004248FA" w:rsidRPr="004248FA" w:rsidRDefault="004248FA" w:rsidP="004248FA">
      <w:pPr>
        <w:tabs>
          <w:tab w:val="left" w:pos="9096"/>
        </w:tabs>
        <w:spacing w:after="0" w:line="240" w:lineRule="auto"/>
        <w:jc w:val="center"/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A39F29" w14:textId="77777777" w:rsidR="004248FA" w:rsidRPr="004248FA" w:rsidRDefault="004248FA" w:rsidP="004248FA">
      <w:pPr>
        <w:tabs>
          <w:tab w:val="left" w:pos="9096"/>
        </w:tabs>
        <w:spacing w:after="0" w:line="240" w:lineRule="auto"/>
        <w:jc w:val="center"/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48FA"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 4</w:t>
      </w:r>
    </w:p>
    <w:p w14:paraId="164DF59D" w14:textId="6B7F6E15" w:rsidR="004248FA" w:rsidRDefault="004248FA" w:rsidP="004248FA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48FA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OBOWIĄZKI    WYKONAWCY</w:t>
      </w:r>
    </w:p>
    <w:p w14:paraId="628C4EF8" w14:textId="77777777" w:rsidR="004248FA" w:rsidRPr="004248FA" w:rsidRDefault="004248FA" w:rsidP="004248FA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D44002" w14:textId="77777777" w:rsidR="004248FA" w:rsidRPr="004248FA" w:rsidRDefault="004248FA" w:rsidP="004248FA">
      <w:pPr>
        <w:widowControl w:val="0"/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Do obowiązków Wykonawcy należy:</w:t>
      </w:r>
    </w:p>
    <w:p w14:paraId="34A85A81" w14:textId="1ABA9F1E" w:rsidR="004248FA" w:rsidRPr="004248FA" w:rsidRDefault="004248FA" w:rsidP="004248FA">
      <w:pPr>
        <w:spacing w:after="0" w:line="240" w:lineRule="auto"/>
        <w:ind w:left="644" w:hanging="360"/>
        <w:jc w:val="both"/>
        <w:rPr>
          <w:rFonts w:ascii="Bookman Old Style" w:eastAsia="Times New Roman" w:hAnsi="Bookman Old Style" w:cs="Bookman Old Style"/>
          <w:color w:val="EE0000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1.</w:t>
      </w: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  <w:t>wykonanie przedmiotu Umowy zgodnie  z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opisem technicznym będącym integralną częścią umowy</w:t>
      </w:r>
      <w:r w:rsidR="00E452D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39A4CF2B" w14:textId="77777777" w:rsidR="004248FA" w:rsidRPr="004248FA" w:rsidRDefault="004248FA" w:rsidP="004248FA">
      <w:pPr>
        <w:spacing w:after="0" w:line="240" w:lineRule="auto"/>
        <w:ind w:left="644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02AC8954" w14:textId="66002F65" w:rsidR="004248FA" w:rsidRPr="004248FA" w:rsidRDefault="004248FA" w:rsidP="004248FA">
      <w:pPr>
        <w:spacing w:after="0" w:line="240" w:lineRule="auto"/>
        <w:ind w:left="644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2.</w:t>
      </w: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  <w:t xml:space="preserve">utrzymanie porządku </w:t>
      </w:r>
      <w:r w:rsidR="007C0AB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w miejscu montażu</w:t>
      </w: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oraz wokół niego; Wykonawca ponosi w tym zakresie pełną odpowiedzialność przed policją, strażą miejską i innymi służbami publicznymi</w:t>
      </w:r>
      <w:r w:rsidR="00E452D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301D13CA" w14:textId="77777777" w:rsidR="004248FA" w:rsidRPr="004248FA" w:rsidRDefault="004248FA" w:rsidP="004248FA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Bookman Old Style" w:eastAsia="Times New Roman" w:hAnsi="Bookman Old Style" w:cs="Bookman Old Style"/>
          <w:snapToGrid w:val="0"/>
          <w:color w:val="000000"/>
          <w:sz w:val="20"/>
          <w:szCs w:val="20"/>
          <w:lang w:eastAsia="pl-PL"/>
        </w:rPr>
      </w:pPr>
    </w:p>
    <w:p w14:paraId="668CEFAB" w14:textId="4DBF84AB" w:rsidR="004248FA" w:rsidRPr="004248FA" w:rsidRDefault="004248FA" w:rsidP="004248FA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man Old Style" w:eastAsia="Times New Roman" w:hAnsi="Bookman Old Style" w:cs="Bookman Old Style"/>
          <w:snapToGrid w:val="0"/>
          <w:color w:val="EE0000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3. Wykonawca podczas prowadzenia robót objętych przedmiotem Umowy  zobowiązany jest do ich oznakowania  zgodnie  z Rozporządzeniem Ministra Infrastruktury z dnia 3 lipca 2003 r. w sprawie szczegółowych warunków technicznych dla znaków i sygnałów drogowych oraz urządzeń bezpieczeństwa ruchu drogowego i warunków ich umieszczania na drogach  (Dz. U. 2019 poz. 2311 z </w:t>
      </w:r>
      <w:proofErr w:type="spellStart"/>
      <w:r w:rsidRPr="004248FA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późn</w:t>
      </w:r>
      <w:proofErr w:type="spellEnd"/>
      <w:r w:rsidRPr="004248FA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. zm.). </w:t>
      </w:r>
      <w:r w:rsidRPr="004248FA">
        <w:rPr>
          <w:rFonts w:ascii="Bookman Old Style" w:eastAsia="Times New Roman" w:hAnsi="Bookman Old Style" w:cs="Bookman Old Style"/>
          <w:snapToGrid w:val="0"/>
          <w:color w:val="000000"/>
          <w:sz w:val="20"/>
          <w:szCs w:val="20"/>
          <w:lang w:eastAsia="pl-PL"/>
        </w:rPr>
        <w:t>Znaki  powinny  być  odblaskowe, widoczne,  czyste  i  w  razie  potrzeby  czyszczone,  odnawiane lub  wymieniane  na  nowe.</w:t>
      </w:r>
    </w:p>
    <w:p w14:paraId="47D3684F" w14:textId="77777777" w:rsidR="004248FA" w:rsidRPr="004248FA" w:rsidRDefault="004248FA" w:rsidP="004248FA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man Old Style" w:eastAsia="Times New Roman" w:hAnsi="Bookman Old Style" w:cs="Bookman Old Style"/>
          <w:b/>
          <w:bCs/>
          <w:snapToGrid w:val="0"/>
          <w:color w:val="000000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b/>
          <w:bCs/>
          <w:snapToGrid w:val="0"/>
          <w:color w:val="000000"/>
          <w:sz w:val="20"/>
          <w:szCs w:val="20"/>
          <w:lang w:eastAsia="pl-PL"/>
        </w:rPr>
        <w:t xml:space="preserve">    </w:t>
      </w:r>
    </w:p>
    <w:p w14:paraId="14557BD7" w14:textId="6743724A" w:rsidR="004248FA" w:rsidRPr="004248FA" w:rsidRDefault="004248FA" w:rsidP="004248FA">
      <w:pPr>
        <w:spacing w:after="0" w:line="240" w:lineRule="auto"/>
        <w:ind w:left="567" w:hanging="283"/>
        <w:jc w:val="both"/>
        <w:outlineLvl w:val="6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4.</w:t>
      </w: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  <w:t xml:space="preserve">Za  prawidłowość  oznakowania  robót od  chwili  rozpoczęcia  robót  aż  do  ich </w:t>
      </w: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>zakończenia,  odpowiedzialny  jest  Wykonawca</w:t>
      </w:r>
      <w:r w:rsidR="00E452D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2E7C921E" w14:textId="77777777" w:rsidR="004248FA" w:rsidRPr="004248FA" w:rsidRDefault="004248FA" w:rsidP="004248FA">
      <w:pPr>
        <w:spacing w:after="0" w:line="240" w:lineRule="auto"/>
        <w:ind w:left="567" w:hanging="283"/>
        <w:jc w:val="both"/>
        <w:outlineLvl w:val="6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7BFE4669" w14:textId="70C6B847" w:rsidR="004248FA" w:rsidRPr="004248FA" w:rsidRDefault="004248FA" w:rsidP="004248FA">
      <w:pPr>
        <w:spacing w:after="0" w:line="240" w:lineRule="auto"/>
        <w:ind w:left="567" w:hanging="283"/>
        <w:jc w:val="both"/>
        <w:outlineLvl w:val="6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5. Wykonawca ponosi wszelką odpowiedzialność za szkody wyrządzone podczas </w:t>
      </w: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wykonywania Przedmiotu Umowy  własnym działaniem, osobom trzecim na  terenie</w:t>
      </w: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prowadzenia robót i na terenie przyległym w stopniu całkowicie </w:t>
      </w:r>
      <w:r w:rsidRPr="004248FA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zwalniającym od odpowiedzialności Zamawiającego</w:t>
      </w:r>
      <w:r w:rsidR="00E452D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1F8EE229" w14:textId="77777777" w:rsidR="004248FA" w:rsidRDefault="004248FA" w:rsidP="00261ED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72"/>
        <w:contextualSpacing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00521DE5" w14:textId="073F3989" w:rsidR="00261ED2" w:rsidRPr="00261ED2" w:rsidRDefault="00261ED2" w:rsidP="00261ED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72"/>
        <w:contextualSpacing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61E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</w:r>
    </w:p>
    <w:p w14:paraId="3BCF90B6" w14:textId="77562A9E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 </w:t>
      </w:r>
      <w:r w:rsidR="007C0AB7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24EF75A7" w14:textId="192738ED" w:rsid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WYNAGRODZENIE</w:t>
      </w:r>
    </w:p>
    <w:p w14:paraId="10BFAE4C" w14:textId="77777777" w:rsidR="00912B5C" w:rsidRPr="00F62B45" w:rsidRDefault="00912B5C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8151DA" w14:textId="1211DDF9" w:rsidR="00F62B45" w:rsidRPr="00F62B45" w:rsidRDefault="00F62B45" w:rsidP="00F62B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Wynagrodzenie za wykonanie przedmiotu Umowy Strony ustalają 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br/>
      </w:r>
      <w:r w:rsidRPr="00F62B45">
        <w:rPr>
          <w:rFonts w:ascii="Bookman Old Style" w:eastAsia="Times New Roman" w:hAnsi="Bookman Old Style" w:cs="Times New Roman"/>
          <w:snapToGrid w:val="0"/>
          <w:color w:val="FF6600"/>
          <w:sz w:val="20"/>
          <w:szCs w:val="20"/>
          <w:lang w:eastAsia="pl-PL"/>
        </w:rPr>
        <w:t xml:space="preserve"> 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>zgodnie  z ofertą</w:t>
      </w:r>
      <w:r w:rsidR="0017426E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 Wykonawcy z dnia [  ]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  w  wysokości:</w:t>
      </w:r>
    </w:p>
    <w:p w14:paraId="292DC4EE" w14:textId="77777777" w:rsidR="00F62B45" w:rsidRPr="00F62B45" w:rsidRDefault="00F62B45" w:rsidP="00F62B45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</w:pPr>
    </w:p>
    <w:p w14:paraId="5BE8A2CB" w14:textId="77777777" w:rsidR="00F62B45" w:rsidRPr="00F62B45" w:rsidRDefault="00F62B45" w:rsidP="00F62B45">
      <w:pPr>
        <w:tabs>
          <w:tab w:val="left" w:pos="9096"/>
        </w:tabs>
        <w:spacing w:after="0" w:line="360" w:lineRule="auto"/>
        <w:ind w:left="435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………. zł netto  -  słownie złotych: ……………………….</w:t>
      </w:r>
    </w:p>
    <w:p w14:paraId="06BA38C4" w14:textId="77777777" w:rsidR="00F62B45" w:rsidRPr="00F62B45" w:rsidRDefault="00F62B45" w:rsidP="00F62B45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   ………... zł podatek  VAT 23% -  słownie złotych: ……………………</w:t>
      </w:r>
    </w:p>
    <w:p w14:paraId="312063B6" w14:textId="77777777" w:rsidR="00F62B45" w:rsidRPr="00F62B45" w:rsidRDefault="00F62B45" w:rsidP="00F62B45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……….. zł</w:t>
      </w:r>
      <w:r w:rsidRPr="00F62B4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brutto  -  słownie złotych: ……………………………</w:t>
      </w:r>
    </w:p>
    <w:p w14:paraId="429E12E9" w14:textId="77777777" w:rsidR="00F62B45" w:rsidRPr="00F62B45" w:rsidRDefault="00F62B45" w:rsidP="00F62B45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45484DA9" w14:textId="5C20E044" w:rsidR="00F62B45" w:rsidRPr="00F62B45" w:rsidRDefault="00F62B45" w:rsidP="00F62B45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>2.</w:t>
      </w:r>
      <w:r w:rsidR="00C007B7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Wynagrodzenie, określone w ust. 1. jest </w:t>
      </w:r>
      <w:r w:rsidRPr="00F62B45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wynagrodzeniem ryczałtowym</w:t>
      </w: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i nie podlega </w:t>
      </w:r>
      <w:r w:rsidRPr="00F62B45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zmianie. </w:t>
      </w:r>
    </w:p>
    <w:p w14:paraId="2C9597A5" w14:textId="77777777" w:rsidR="0017426E" w:rsidRDefault="0017426E" w:rsidP="00F62B4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1D81E25" w14:textId="3A7396C5" w:rsidR="00F62B45" w:rsidRPr="00C007B7" w:rsidRDefault="00F62B45" w:rsidP="00C007B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C007B7">
        <w:rPr>
          <w:rFonts w:ascii="Bookman Old Style" w:hAnsi="Bookman Old Style"/>
        </w:rPr>
        <w:t xml:space="preserve">Wynagrodzenie, określone w ust. 1 obejmuje wszelkie koszty i składniki związane               </w:t>
      </w:r>
      <w:r w:rsidR="0017426E" w:rsidRPr="00C007B7">
        <w:rPr>
          <w:rFonts w:ascii="Bookman Old Style" w:hAnsi="Bookman Old Style"/>
        </w:rPr>
        <w:t xml:space="preserve">         </w:t>
      </w:r>
      <w:r w:rsidRPr="00C007B7">
        <w:rPr>
          <w:rFonts w:ascii="Bookman Old Style" w:hAnsi="Bookman Old Style"/>
        </w:rPr>
        <w:t>z wykonaniem zamówienia  i uwzględnia cały zakres przedmiotu  zamówienia.</w:t>
      </w:r>
    </w:p>
    <w:p w14:paraId="49F50B92" w14:textId="77777777" w:rsidR="007C0AB7" w:rsidRDefault="007C0AB7" w:rsidP="007C0AB7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5EFAD5E" w14:textId="77777777" w:rsidR="007C0AB7" w:rsidRPr="007C0AB7" w:rsidRDefault="007C0AB7" w:rsidP="007C0AB7">
      <w:pPr>
        <w:spacing w:after="0" w:line="240" w:lineRule="auto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</w:p>
    <w:p w14:paraId="76DAB534" w14:textId="0D18CC5A" w:rsidR="007C0AB7" w:rsidRPr="007C0AB7" w:rsidRDefault="007C0AB7" w:rsidP="007C0AB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7C0AB7">
        <w:rPr>
          <w:rFonts w:ascii="Bookman Old Style" w:eastAsia="Times New Roman" w:hAnsi="Bookman Old Style" w:cs="Bookman Old Style"/>
          <w:b/>
          <w:bCs/>
          <w:lang w:eastAsia="pl-PL"/>
        </w:rPr>
        <w:t>§ 6</w:t>
      </w:r>
    </w:p>
    <w:p w14:paraId="3F6685B9" w14:textId="77777777" w:rsidR="007C0AB7" w:rsidRPr="007C0AB7" w:rsidRDefault="007C0AB7" w:rsidP="007C0AB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0AB7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ODBIÓR   ROBÓT</w:t>
      </w:r>
    </w:p>
    <w:p w14:paraId="5B24F188" w14:textId="77777777" w:rsidR="007C0AB7" w:rsidRPr="007C0AB7" w:rsidRDefault="007C0AB7" w:rsidP="007C0AB7">
      <w:pPr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7C0AB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</w:p>
    <w:p w14:paraId="3352DAC1" w14:textId="77777777" w:rsidR="007C0AB7" w:rsidRPr="007C0AB7" w:rsidRDefault="007C0AB7" w:rsidP="007C0AB7">
      <w:pPr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7C0AB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1. Odbiór  końcowy zostanie dokonany po zakończeniu realizacji całości przedmiotu Umowy.</w:t>
      </w:r>
    </w:p>
    <w:p w14:paraId="0C9EEA9E" w14:textId="77777777" w:rsidR="007C0AB7" w:rsidRPr="007C0AB7" w:rsidRDefault="007C0AB7" w:rsidP="007C0AB7">
      <w:pPr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79B7455" w14:textId="77777777" w:rsidR="007C0AB7" w:rsidRPr="007C0AB7" w:rsidRDefault="007C0AB7" w:rsidP="007C0AB7">
      <w:pPr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bCs/>
          <w:iCs/>
          <w:sz w:val="20"/>
          <w:szCs w:val="20"/>
          <w:lang w:eastAsia="pl-PL"/>
        </w:rPr>
      </w:pPr>
      <w:r w:rsidRPr="007C0AB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O gotowości do odbioru końcowego Wykonawca zawiadamia  Zamawiającego pisemnie. </w:t>
      </w:r>
    </w:p>
    <w:p w14:paraId="31CABEEA" w14:textId="77777777" w:rsidR="007C0AB7" w:rsidRPr="007C0AB7" w:rsidRDefault="007C0AB7" w:rsidP="007C0AB7">
      <w:pPr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bCs/>
          <w:iCs/>
          <w:sz w:val="20"/>
          <w:szCs w:val="20"/>
          <w:lang w:eastAsia="pl-PL"/>
        </w:rPr>
      </w:pPr>
    </w:p>
    <w:p w14:paraId="4A0AEF46" w14:textId="77777777" w:rsidR="007C0AB7" w:rsidRPr="007C0AB7" w:rsidRDefault="007C0AB7" w:rsidP="007C0AB7">
      <w:pPr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7C0AB7">
        <w:rPr>
          <w:rFonts w:ascii="Bookman Old Style" w:eastAsia="Times New Roman" w:hAnsi="Bookman Old Style" w:cs="Times New Roman"/>
          <w:bCs/>
          <w:iCs/>
          <w:sz w:val="20"/>
          <w:szCs w:val="20"/>
          <w:lang w:eastAsia="pl-PL"/>
        </w:rPr>
        <w:t xml:space="preserve">3. </w:t>
      </w:r>
      <w:r w:rsidRPr="007C0AB7">
        <w:rPr>
          <w:rFonts w:ascii="Bookman Old Style" w:eastAsia="Times New Roman" w:hAnsi="Bookman Old Style" w:cs="Times New Roman"/>
          <w:bCs/>
          <w:iCs/>
          <w:color w:val="000000"/>
          <w:sz w:val="20"/>
          <w:szCs w:val="20"/>
          <w:lang w:eastAsia="pl-PL"/>
        </w:rPr>
        <w:t xml:space="preserve">Zamawiający wyznaczy </w:t>
      </w:r>
      <w:r w:rsidRPr="007C0AB7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termin rozpoczęcia odbioru końcowego w ciągu 5 dni od dnia otrzymania zgłoszenia od Wykonawcy.</w:t>
      </w:r>
    </w:p>
    <w:p w14:paraId="208A2939" w14:textId="77777777" w:rsidR="007C0AB7" w:rsidRPr="007C0AB7" w:rsidRDefault="007C0AB7" w:rsidP="007C0AB7">
      <w:pPr>
        <w:tabs>
          <w:tab w:val="num" w:pos="360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956077D" w14:textId="38FFE787" w:rsidR="007C0AB7" w:rsidRPr="007C0AB7" w:rsidRDefault="00C007B7" w:rsidP="007C0AB7">
      <w:pPr>
        <w:tabs>
          <w:tab w:val="num" w:pos="360"/>
          <w:tab w:val="left" w:pos="9096"/>
        </w:tabs>
        <w:spacing w:after="0" w:line="240" w:lineRule="auto"/>
        <w:ind w:left="360" w:hanging="36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4</w:t>
      </w:r>
      <w:r w:rsidR="007C0AB7" w:rsidRPr="007C0AB7">
        <w:rPr>
          <w:rFonts w:ascii="Bookman Old Style" w:hAnsi="Bookman Old Style" w:cs="Bookman Old Style"/>
          <w:sz w:val="20"/>
          <w:szCs w:val="20"/>
        </w:rPr>
        <w:t>. Strony postanawiają, że z czynności odbioru będzie spisany  protokół odbioru zawierający wszelkie ustalenia  dokonane w toku odbioru.</w:t>
      </w:r>
    </w:p>
    <w:p w14:paraId="046A2101" w14:textId="77777777" w:rsidR="007C0AB7" w:rsidRPr="007C0AB7" w:rsidRDefault="007C0AB7" w:rsidP="007C0AB7">
      <w:pPr>
        <w:tabs>
          <w:tab w:val="num" w:pos="360"/>
          <w:tab w:val="left" w:pos="9096"/>
        </w:tabs>
        <w:spacing w:after="0" w:line="240" w:lineRule="auto"/>
        <w:ind w:left="360" w:hanging="360"/>
        <w:jc w:val="both"/>
        <w:rPr>
          <w:rFonts w:ascii="Bookman Old Style" w:hAnsi="Bookman Old Style" w:cs="Bookman Old Style"/>
          <w:sz w:val="20"/>
          <w:szCs w:val="20"/>
        </w:rPr>
      </w:pPr>
    </w:p>
    <w:p w14:paraId="7680C7A0" w14:textId="63B134A8" w:rsidR="007C0AB7" w:rsidRPr="007C0AB7" w:rsidRDefault="007C0AB7" w:rsidP="007C0AB7">
      <w:pPr>
        <w:tabs>
          <w:tab w:val="num" w:pos="360"/>
          <w:tab w:val="left" w:pos="9096"/>
        </w:tabs>
        <w:spacing w:after="0" w:line="240" w:lineRule="auto"/>
        <w:ind w:left="360" w:hanging="360"/>
        <w:jc w:val="both"/>
        <w:rPr>
          <w:rFonts w:ascii="Bookman Old Style" w:hAnsi="Bookman Old Style" w:cs="Bookman Old Style"/>
          <w:sz w:val="20"/>
          <w:szCs w:val="20"/>
        </w:rPr>
      </w:pPr>
      <w:r w:rsidRPr="007C0AB7">
        <w:rPr>
          <w:rFonts w:ascii="Bookman Old Style" w:hAnsi="Bookman Old Style" w:cs="Bookman Old Style"/>
          <w:sz w:val="20"/>
          <w:szCs w:val="20"/>
        </w:rPr>
        <w:t xml:space="preserve"> </w:t>
      </w:r>
      <w:r w:rsidR="00C007B7">
        <w:rPr>
          <w:rFonts w:ascii="Bookman Old Style" w:hAnsi="Bookman Old Style" w:cs="Bookman Old Style"/>
          <w:sz w:val="20"/>
          <w:szCs w:val="20"/>
        </w:rPr>
        <w:t>5</w:t>
      </w:r>
      <w:r w:rsidRPr="007C0AB7">
        <w:rPr>
          <w:rFonts w:ascii="Bookman Old Style" w:hAnsi="Bookman Old Style" w:cs="Bookman Old Style"/>
          <w:sz w:val="20"/>
          <w:szCs w:val="20"/>
        </w:rPr>
        <w:t>.</w:t>
      </w:r>
      <w:r w:rsidRPr="007C0AB7">
        <w:rPr>
          <w:rFonts w:ascii="Bookman Old Style" w:hAnsi="Bookman Old Style" w:cs="Bookman Old Style"/>
          <w:sz w:val="20"/>
          <w:szCs w:val="20"/>
        </w:rPr>
        <w:tab/>
      </w:r>
      <w:r w:rsidRPr="007C0AB7">
        <w:rPr>
          <w:rFonts w:ascii="Bookman Old Style" w:hAnsi="Bookman Old Style" w:cs="Arial"/>
          <w:bCs/>
          <w:sz w:val="20"/>
          <w:szCs w:val="20"/>
        </w:rPr>
        <w:t>Jeżeli w toku czynności odbioru końcowego zostaną stwierdzone wady, to wykonany przedmiot Umowy</w:t>
      </w:r>
      <w:r w:rsidRPr="007C0AB7">
        <w:rPr>
          <w:rFonts w:ascii="Bookman Old Style" w:hAnsi="Bookman Old Style" w:cs="Arial"/>
          <w:b/>
          <w:bCs/>
          <w:color w:val="000000"/>
          <w:sz w:val="20"/>
          <w:szCs w:val="20"/>
        </w:rPr>
        <w:t xml:space="preserve"> </w:t>
      </w:r>
      <w:r w:rsidRPr="007C0AB7">
        <w:rPr>
          <w:rFonts w:ascii="Bookman Old Style" w:hAnsi="Bookman Old Style" w:cs="Arial"/>
          <w:color w:val="000000"/>
          <w:sz w:val="20"/>
          <w:szCs w:val="20"/>
        </w:rPr>
        <w:t>nie zostanie odebrany, a</w:t>
      </w:r>
      <w:r w:rsidRPr="007C0AB7">
        <w:rPr>
          <w:rFonts w:ascii="Bookman Old Style" w:hAnsi="Bookman Old Style" w:cs="Arial"/>
          <w:bCs/>
          <w:sz w:val="20"/>
          <w:szCs w:val="20"/>
        </w:rPr>
        <w:t xml:space="preserve"> Zamawiającemu przysługują  następujące uprawnienia:</w:t>
      </w:r>
    </w:p>
    <w:p w14:paraId="45774208" w14:textId="77777777" w:rsidR="007C0AB7" w:rsidRPr="007C0AB7" w:rsidRDefault="007C0AB7" w:rsidP="007C0AB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7C0AB7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                    </w:t>
      </w:r>
    </w:p>
    <w:p w14:paraId="0B2CFEF5" w14:textId="032BB5E5" w:rsidR="007C0AB7" w:rsidRPr="007C0AB7" w:rsidRDefault="00C007B7" w:rsidP="007C0AB7">
      <w:pPr>
        <w:spacing w:after="0" w:line="240" w:lineRule="auto"/>
        <w:ind w:firstLine="1276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5</w:t>
      </w:r>
      <w:r w:rsidR="007C0AB7" w:rsidRPr="007C0AB7">
        <w:rPr>
          <w:rFonts w:ascii="Bookman Old Style" w:eastAsia="Times New Roman" w:hAnsi="Bookman Old Style" w:cs="Times New Roman"/>
          <w:sz w:val="20"/>
          <w:szCs w:val="20"/>
          <w:lang w:eastAsia="pl-PL"/>
        </w:rPr>
        <w:t>.1.  Jeżeli wady nadają się do usunięcia :</w:t>
      </w:r>
    </w:p>
    <w:p w14:paraId="583DAC82" w14:textId="77777777" w:rsidR="007C0AB7" w:rsidRPr="007C0AB7" w:rsidRDefault="007C0AB7" w:rsidP="007C0AB7">
      <w:pPr>
        <w:spacing w:after="0" w:line="240" w:lineRule="auto"/>
        <w:ind w:left="198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7C0AB7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a.  wyznaczenie terminu na usunięcie wad; </w:t>
      </w:r>
    </w:p>
    <w:p w14:paraId="510FD736" w14:textId="527A13DA" w:rsidR="007C0AB7" w:rsidRPr="007C0AB7" w:rsidRDefault="007C0AB7" w:rsidP="007C0AB7">
      <w:pPr>
        <w:spacing w:after="0" w:line="240" w:lineRule="auto"/>
        <w:ind w:left="2268" w:hanging="283"/>
        <w:jc w:val="both"/>
        <w:rPr>
          <w:rFonts w:ascii="Bookman Old Style" w:eastAsia="Times New Roman" w:hAnsi="Bookman Old Style" w:cs="Times New Roman"/>
          <w:sz w:val="20"/>
          <w:szCs w:val="24"/>
          <w:lang w:eastAsia="pl-PL"/>
        </w:rPr>
      </w:pPr>
      <w:r w:rsidRPr="007C0AB7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b.  za </w:t>
      </w:r>
      <w:r w:rsidRPr="007C0AB7">
        <w:rPr>
          <w:rFonts w:ascii="Bookman Old Style" w:eastAsia="Times New Roman" w:hAnsi="Bookman Old Style" w:cs="Times New Roman"/>
          <w:sz w:val="20"/>
          <w:szCs w:val="24"/>
          <w:lang w:eastAsia="pl-PL"/>
        </w:rPr>
        <w:t>czas od dnia zakończenia robót podany w § 2 ust. 1 do dnia usunięcia wad zostaną naliczone  kary  zgo</w:t>
      </w:r>
      <w:r w:rsidR="00C007B7">
        <w:rPr>
          <w:rFonts w:ascii="Bookman Old Style" w:eastAsia="Times New Roman" w:hAnsi="Bookman Old Style" w:cs="Times New Roman"/>
          <w:sz w:val="20"/>
          <w:szCs w:val="24"/>
          <w:lang w:eastAsia="pl-PL"/>
        </w:rPr>
        <w:t>d</w:t>
      </w:r>
      <w:r w:rsidRPr="007C0AB7">
        <w:rPr>
          <w:rFonts w:ascii="Bookman Old Style" w:eastAsia="Times New Roman" w:hAnsi="Bookman Old Style" w:cs="Times New Roman"/>
          <w:sz w:val="20"/>
          <w:szCs w:val="24"/>
          <w:lang w:eastAsia="pl-PL"/>
        </w:rPr>
        <w:t xml:space="preserve">nie z § </w:t>
      </w:r>
      <w:r w:rsidR="00E452D5">
        <w:rPr>
          <w:rFonts w:ascii="Bookman Old Style" w:eastAsia="Times New Roman" w:hAnsi="Bookman Old Style" w:cs="Times New Roman"/>
          <w:sz w:val="20"/>
          <w:szCs w:val="24"/>
          <w:lang w:eastAsia="pl-PL"/>
        </w:rPr>
        <w:t>9</w:t>
      </w:r>
      <w:r w:rsidRPr="007C0AB7">
        <w:rPr>
          <w:rFonts w:ascii="Bookman Old Style" w:eastAsia="Times New Roman" w:hAnsi="Bookman Old Style" w:cs="Times New Roman"/>
          <w:sz w:val="20"/>
          <w:szCs w:val="24"/>
          <w:lang w:eastAsia="pl-PL"/>
        </w:rPr>
        <w:t xml:space="preserve"> ust.2 lit. a.</w:t>
      </w:r>
    </w:p>
    <w:p w14:paraId="67C0003E" w14:textId="77777777" w:rsidR="007C0AB7" w:rsidRPr="007C0AB7" w:rsidRDefault="007C0AB7" w:rsidP="007C0AB7">
      <w:pPr>
        <w:tabs>
          <w:tab w:val="left" w:pos="9096"/>
        </w:tabs>
        <w:spacing w:after="0" w:line="240" w:lineRule="auto"/>
        <w:ind w:left="2268" w:hanging="283"/>
        <w:jc w:val="both"/>
        <w:rPr>
          <w:rFonts w:ascii="Bookman Old Style" w:eastAsia="Times New Roman" w:hAnsi="Bookman Old Style" w:cs="Arial"/>
          <w:bCs/>
          <w:sz w:val="20"/>
          <w:szCs w:val="36"/>
          <w:lang w:eastAsia="pl-PL"/>
        </w:rPr>
      </w:pPr>
      <w:r w:rsidRPr="007C0AB7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 xml:space="preserve">c. po usunięciu wad Wykonawca jest zobowiązany wystąpić ponownie </w:t>
      </w:r>
      <w:r w:rsidRPr="007C0AB7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br/>
        <w:t>o dokonanie  odbioru przez Zamawiającego.</w:t>
      </w:r>
    </w:p>
    <w:p w14:paraId="4BD62B41" w14:textId="77777777" w:rsidR="007C0AB7" w:rsidRPr="007C0AB7" w:rsidRDefault="007C0AB7" w:rsidP="007C0AB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246498E" w14:textId="40F357BF" w:rsidR="007C0AB7" w:rsidRPr="007C0AB7" w:rsidRDefault="007C0AB7" w:rsidP="007C0AB7">
      <w:pPr>
        <w:spacing w:after="0" w:line="240" w:lineRule="auto"/>
        <w:ind w:left="1985" w:hanging="1276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7C0AB7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     </w:t>
      </w:r>
      <w:r w:rsidR="00C007B7">
        <w:rPr>
          <w:rFonts w:ascii="Bookman Old Style" w:eastAsia="Times New Roman" w:hAnsi="Bookman Old Style" w:cs="Times New Roman"/>
          <w:sz w:val="20"/>
          <w:szCs w:val="20"/>
          <w:lang w:eastAsia="pl-PL"/>
        </w:rPr>
        <w:t>5</w:t>
      </w:r>
      <w:r w:rsidRPr="007C0AB7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.2.  Jeżeli wady nie nadają się do usunięcia, to Zamawiający może odstąpić od Umowy z winy Wykonawcy  lub żądać wykonania  przedmiotu Umowy po raz drugi w terminie określonym przez  Zamawiającego  z zastrzeżeniem  naliczenia kar umownych od  terminu określonego  w § 2 ust. 1, jak za zwłokę w wykonaniu  </w:t>
      </w:r>
      <w:r w:rsidR="00E452D5">
        <w:rPr>
          <w:rFonts w:ascii="Bookman Old Style" w:eastAsia="Times New Roman" w:hAnsi="Bookman Old Style" w:cs="Times New Roman"/>
          <w:sz w:val="20"/>
          <w:szCs w:val="20"/>
          <w:lang w:eastAsia="pl-PL"/>
        </w:rPr>
        <w:t>przedmiotu umowy</w:t>
      </w:r>
      <w:r w:rsidRPr="007C0AB7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w  terminie</w:t>
      </w:r>
      <w:r w:rsidRPr="007C0AB7">
        <w:rPr>
          <w:rFonts w:ascii="Bookman Old Style" w:eastAsia="Times New Roman" w:hAnsi="Bookman Old Style" w:cs="Times New Roman"/>
          <w:sz w:val="20"/>
          <w:szCs w:val="24"/>
          <w:lang w:eastAsia="pl-PL"/>
        </w:rPr>
        <w:t xml:space="preserve">, zgodnie z § </w:t>
      </w:r>
      <w:r w:rsidR="00E452D5">
        <w:rPr>
          <w:rFonts w:ascii="Bookman Old Style" w:eastAsia="Times New Roman" w:hAnsi="Bookman Old Style" w:cs="Times New Roman"/>
          <w:sz w:val="20"/>
          <w:szCs w:val="24"/>
          <w:lang w:eastAsia="pl-PL"/>
        </w:rPr>
        <w:t>9</w:t>
      </w:r>
      <w:r w:rsidRPr="007C0AB7">
        <w:rPr>
          <w:rFonts w:ascii="Bookman Old Style" w:eastAsia="Times New Roman" w:hAnsi="Bookman Old Style" w:cs="Times New Roman"/>
          <w:sz w:val="20"/>
          <w:szCs w:val="24"/>
          <w:lang w:eastAsia="pl-PL"/>
        </w:rPr>
        <w:t xml:space="preserve"> ust.2 lit. a.</w:t>
      </w:r>
    </w:p>
    <w:p w14:paraId="09D431CC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C871BE1" w14:textId="6D9F5501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 </w:t>
      </w:r>
      <w:r w:rsidR="00E452D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56454620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WARUNKI  PŁATNOŚCI</w:t>
      </w:r>
    </w:p>
    <w:p w14:paraId="501A5D62" w14:textId="77777777" w:rsidR="0017426E" w:rsidRPr="0017426E" w:rsidRDefault="0017426E" w:rsidP="001742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7D5AAF" w14:textId="527F8876" w:rsidR="0017426E" w:rsidRPr="0017426E" w:rsidRDefault="0017426E" w:rsidP="0017426E">
      <w:pPr>
        <w:tabs>
          <w:tab w:val="left" w:pos="360"/>
        </w:tabs>
        <w:suppressAutoHyphens/>
        <w:spacing w:after="0" w:line="100" w:lineRule="atLeast"/>
        <w:ind w:left="360" w:hanging="345"/>
        <w:jc w:val="both"/>
        <w:rPr>
          <w:rFonts w:ascii="Bookman Old Style" w:eastAsia="Times New Roman" w:hAnsi="Bookman Old Style" w:cs="Calibri"/>
          <w:sz w:val="20"/>
          <w:szCs w:val="20"/>
          <w:u w:val="single"/>
          <w:lang w:eastAsia="ar-SA"/>
        </w:rPr>
      </w:pPr>
      <w:r w:rsidRPr="0017426E">
        <w:rPr>
          <w:rFonts w:ascii="Bookman Old Style" w:eastAsia="Times New Roman" w:hAnsi="Bookman Old Style" w:cs="Calibri"/>
          <w:sz w:val="20"/>
          <w:szCs w:val="20"/>
          <w:lang w:eastAsia="ar-SA"/>
        </w:rPr>
        <w:t>1.</w:t>
      </w:r>
      <w:r w:rsidRPr="0017426E">
        <w:rPr>
          <w:rFonts w:ascii="Bookman Old Style" w:eastAsia="Times New Roman" w:hAnsi="Bookman Old Style" w:cs="Calibri"/>
          <w:sz w:val="20"/>
          <w:szCs w:val="20"/>
          <w:lang w:eastAsia="ar-SA"/>
        </w:rPr>
        <w:tab/>
        <w:t>Rozliczenie za wykonan</w:t>
      </w:r>
      <w:r w:rsidR="00E452D5">
        <w:rPr>
          <w:rFonts w:ascii="Bookman Old Style" w:eastAsia="Times New Roman" w:hAnsi="Bookman Old Style" w:cs="Calibri"/>
          <w:sz w:val="20"/>
          <w:szCs w:val="20"/>
          <w:lang w:eastAsia="ar-SA"/>
        </w:rPr>
        <w:t xml:space="preserve">ie przedmiotu umowy </w:t>
      </w:r>
      <w:r w:rsidRPr="0017426E">
        <w:rPr>
          <w:rFonts w:ascii="Bookman Old Style" w:eastAsia="Times New Roman" w:hAnsi="Bookman Old Style" w:cs="Calibri"/>
          <w:sz w:val="20"/>
          <w:szCs w:val="20"/>
          <w:lang w:eastAsia="ar-SA"/>
        </w:rPr>
        <w:t xml:space="preserve">odbywać się będzie fakturą VAT po dokonaniu odbioru </w:t>
      </w:r>
      <w:r>
        <w:rPr>
          <w:rFonts w:ascii="Bookman Old Style" w:eastAsia="Times New Roman" w:hAnsi="Bookman Old Style" w:cs="Calibri"/>
          <w:sz w:val="20"/>
          <w:szCs w:val="20"/>
          <w:lang w:eastAsia="ar-SA"/>
        </w:rPr>
        <w:t>końcowego całości robót objętych przedmiotem Umowy</w:t>
      </w:r>
      <w:r w:rsidRPr="0017426E">
        <w:rPr>
          <w:rFonts w:ascii="Bookman Old Style" w:eastAsia="Times New Roman" w:hAnsi="Bookman Old Style" w:cs="Calibri"/>
          <w:sz w:val="20"/>
          <w:szCs w:val="20"/>
          <w:lang w:eastAsia="ar-SA"/>
        </w:rPr>
        <w:t xml:space="preserve">. </w:t>
      </w:r>
    </w:p>
    <w:p w14:paraId="4A0CBC7F" w14:textId="77777777" w:rsidR="0017426E" w:rsidRPr="0017426E" w:rsidRDefault="0017426E" w:rsidP="0017426E">
      <w:pPr>
        <w:tabs>
          <w:tab w:val="left" w:pos="360"/>
        </w:tabs>
        <w:suppressAutoHyphens/>
        <w:spacing w:after="0" w:line="100" w:lineRule="atLeast"/>
        <w:ind w:left="15"/>
        <w:jc w:val="both"/>
        <w:rPr>
          <w:rFonts w:ascii="Bookman Old Style" w:eastAsia="Times New Roman" w:hAnsi="Bookman Old Style" w:cs="Calibri"/>
          <w:sz w:val="20"/>
          <w:szCs w:val="20"/>
          <w:lang w:eastAsia="ar-SA"/>
        </w:rPr>
      </w:pPr>
    </w:p>
    <w:p w14:paraId="65A83491" w14:textId="21057122" w:rsidR="0017426E" w:rsidRPr="0017426E" w:rsidRDefault="0017426E" w:rsidP="0017426E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Podstawą do wystawienia  faktury  będzie protokół odbioru, </w:t>
      </w: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podpisany   przez  osoby uczestniczące w odbiorze ze strony Zamawiającego oraz Wykonawcy i zatwierdzony przez Dyrektora Zarządu Dróg Powiatowych w Starachowicach.</w:t>
      </w:r>
    </w:p>
    <w:p w14:paraId="00F5961E" w14:textId="77777777" w:rsidR="0017426E" w:rsidRPr="0017426E" w:rsidRDefault="0017426E" w:rsidP="001742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88C9E8A" w14:textId="77777777" w:rsidR="0017426E" w:rsidRPr="0017426E" w:rsidRDefault="0017426E" w:rsidP="0017426E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3. Płatność wynagrodzenia  dla Wykonawcy  dokonywana będzie na podstawie prawidłowo wystawionej   faktury  VAT w ciągu </w:t>
      </w:r>
      <w:r w:rsidRPr="0017426E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21 dni</w:t>
      </w:r>
      <w:r w:rsidRPr="0017426E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</w:t>
      </w:r>
      <w:r w:rsidRPr="0017426E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kalendarzowych</w:t>
      </w:r>
      <w:r w:rsidRPr="0017426E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od dnia  doręczenia  faktury Zamawiającemu.</w:t>
      </w:r>
    </w:p>
    <w:p w14:paraId="75AB0353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</w:p>
    <w:p w14:paraId="3CAB81BC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4. Faktury należy wystawiać w następujący sposób::</w:t>
      </w:r>
    </w:p>
    <w:p w14:paraId="1A9CE96F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</w:p>
    <w:p w14:paraId="10B3FC87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/>
          <w:color w:val="000000"/>
          <w:sz w:val="20"/>
          <w:szCs w:val="20"/>
          <w:lang w:eastAsia="pl-PL"/>
        </w:rPr>
        <w:t>Nabywca :</w:t>
      </w: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Powiat Starachowicki </w:t>
      </w:r>
    </w:p>
    <w:p w14:paraId="63EB792B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ul. Władysława Borkowskiego 4 </w:t>
      </w:r>
    </w:p>
    <w:p w14:paraId="5B945451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27-200 Starachowice</w:t>
      </w:r>
    </w:p>
    <w:p w14:paraId="64737E44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NIP: 664 -19-34-337</w:t>
      </w:r>
    </w:p>
    <w:p w14:paraId="3DBFE48C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</w:p>
    <w:p w14:paraId="05AFB3A4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/>
          <w:color w:val="000000"/>
          <w:sz w:val="20"/>
          <w:szCs w:val="20"/>
          <w:lang w:eastAsia="pl-PL"/>
        </w:rPr>
        <w:t>Odbiorca:</w:t>
      </w: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</w:t>
      </w: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Zarząd Dróg Powiatowych</w:t>
      </w:r>
    </w:p>
    <w:p w14:paraId="408B59D1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ab/>
      </w: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ab/>
        <w:t xml:space="preserve">      w Starachowicach</w:t>
      </w:r>
    </w:p>
    <w:p w14:paraId="3D018C74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 xml:space="preserve">                 ul. Ostrowiecka 15</w:t>
      </w:r>
    </w:p>
    <w:p w14:paraId="7F761CB2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 xml:space="preserve">                 27-200 Starachowice</w:t>
      </w:r>
    </w:p>
    <w:p w14:paraId="7137E1B5" w14:textId="6DA9B25D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 xml:space="preserve">                 </w:t>
      </w:r>
    </w:p>
    <w:p w14:paraId="07DABF23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</w:p>
    <w:p w14:paraId="6DE36838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5.</w:t>
      </w:r>
      <w:r w:rsidRPr="0017426E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</w:r>
      <w:r w:rsidRPr="0017426E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Fakturę należy złożyć w siedzibie Zarządu Dróg Powiatowych lub złożyć</w:t>
      </w:r>
      <w:r w:rsidRPr="0017426E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ustrukturyzowaną fakturę elektroniczną na Platformie Elektronicznego Fakturowania (PEF).</w:t>
      </w:r>
    </w:p>
    <w:p w14:paraId="482229A0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61A3AD93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 w:rsidRPr="0017426E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6. Zapłata nastąpi przelewem na rachunek bankowy Wykonawcy wskazany w fakturze. Wykonawca oświadcza, że wskazany numer rachunku bankowego jest zgodny z numerem </w:t>
      </w:r>
      <w:r w:rsidRPr="0017426E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lastRenderedPageBreak/>
        <w:t>rachunku rozliczeniowego widniejącego w wykazie podatników VAT, prowadzonym przez Szefa Krajowej Administracji Skarbowej (KAS).</w:t>
      </w:r>
    </w:p>
    <w:p w14:paraId="5F46C10F" w14:textId="77777777" w:rsidR="0017426E" w:rsidRPr="0017426E" w:rsidRDefault="0017426E" w:rsidP="001742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1E3EF797" w14:textId="78C45336" w:rsidR="00F62B45" w:rsidRPr="00631F48" w:rsidRDefault="0017426E" w:rsidP="00631F4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17426E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7. Za dzień zapłaty uważa się dzień obciążenia rachunku bankowego Zamawiającego. </w:t>
      </w:r>
    </w:p>
    <w:p w14:paraId="70AD2A27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3E371341" w14:textId="7D7444F1" w:rsidR="00F62B45" w:rsidRPr="00F62B45" w:rsidRDefault="00F62B45" w:rsidP="00F62B45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Cs/>
          <w:snapToGrid w:val="0"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snapToGrid w:val="0"/>
          <w:lang w:eastAsia="pl-PL"/>
        </w:rPr>
        <w:t xml:space="preserve">§ </w:t>
      </w:r>
      <w:r w:rsidR="00E452D5">
        <w:rPr>
          <w:rFonts w:ascii="Bookman Old Style" w:eastAsia="Times New Roman" w:hAnsi="Bookman Old Style" w:cs="Bookman Old Style"/>
          <w:b/>
          <w:snapToGrid w:val="0"/>
          <w:lang w:eastAsia="pl-PL"/>
        </w:rPr>
        <w:t>8</w:t>
      </w:r>
    </w:p>
    <w:p w14:paraId="61EA6C78" w14:textId="77777777" w:rsidR="00F62B45" w:rsidRPr="00F62B45" w:rsidRDefault="00F62B45" w:rsidP="00F62B45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snapToGrid w:val="0"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snapToGrid w:val="0"/>
          <w:lang w:eastAsia="pl-PL"/>
        </w:rPr>
        <w:t>GWARANCJA I RĘKOJMIA</w:t>
      </w:r>
    </w:p>
    <w:p w14:paraId="7C7321A0" w14:textId="77777777" w:rsidR="00D66492" w:rsidRDefault="00D66492" w:rsidP="00F62B45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795018D9" w14:textId="0B4BF7EE" w:rsidR="00F62B45" w:rsidRPr="00F62B45" w:rsidRDefault="00F62B45" w:rsidP="00F62B45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1.  Strony  postanawiają, ze nie zależnie od  odpowiedzialności Wykonawcy z tytułu rękojmi </w:t>
      </w: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za wady przedmiotu umowy Wykonawca udziela Zamawiającemu  na przedmiot Umowy </w:t>
      </w: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</w:r>
      <w:r w:rsidRPr="00F62B45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36 miesięcznej gwarancji jakości</w:t>
      </w: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.</w:t>
      </w:r>
    </w:p>
    <w:p w14:paraId="10D63432" w14:textId="77777777" w:rsidR="00F62B45" w:rsidRPr="00F62B45" w:rsidRDefault="00F62B45" w:rsidP="00F62B45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</w:pPr>
    </w:p>
    <w:p w14:paraId="049D2348" w14:textId="20DF828C" w:rsidR="00F62B45" w:rsidRDefault="00F62B45" w:rsidP="00F62B45">
      <w:pPr>
        <w:tabs>
          <w:tab w:val="num" w:pos="360"/>
          <w:tab w:val="left" w:pos="9096"/>
        </w:tabs>
        <w:spacing w:after="0" w:line="240" w:lineRule="auto"/>
        <w:ind w:left="360" w:hanging="360"/>
        <w:jc w:val="both"/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2. W okresie  gwarancji Wykonawca zobowiązuje się do 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>obsługi oraz serwisowania dostarczonych urządzeń.</w:t>
      </w:r>
    </w:p>
    <w:p w14:paraId="480F7C6D" w14:textId="77777777" w:rsidR="007210A7" w:rsidRPr="007210A7" w:rsidRDefault="007210A7" w:rsidP="007210A7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u w:val="single"/>
          <w:lang w:eastAsia="pl-PL"/>
        </w:rPr>
      </w:pPr>
    </w:p>
    <w:p w14:paraId="1525336C" w14:textId="2FB7997F" w:rsidR="007210A7" w:rsidRPr="007210A7" w:rsidRDefault="007210A7" w:rsidP="007210A7">
      <w:pPr>
        <w:tabs>
          <w:tab w:val="num" w:pos="360"/>
          <w:tab w:val="left" w:pos="9096"/>
        </w:tabs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3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. W okresie rękojmi, gwarancji Wykonawca przystąpi do usunięcia  ujawnionych wad  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w  terminie 3  dni   od dnia otrzymania wezwania od Zamawiającego i  usunie je na własny  koszt w terminie wyznaczonym przez Zamawiającego.</w:t>
      </w:r>
    </w:p>
    <w:p w14:paraId="4F327732" w14:textId="77777777" w:rsidR="007210A7" w:rsidRPr="007210A7" w:rsidRDefault="007210A7" w:rsidP="007210A7">
      <w:pPr>
        <w:tabs>
          <w:tab w:val="num" w:pos="360"/>
          <w:tab w:val="left" w:pos="9096"/>
        </w:tabs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E13A582" w14:textId="6DEE81E2" w:rsidR="007210A7" w:rsidRPr="007210A7" w:rsidRDefault="007210A7" w:rsidP="007210A7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4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 O wykryciu wady w przedmiocie Umowy Zamawiający zawiadamia Wykonawcę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 pisemnie  określając rodzaj stwierdzonej wady</w:t>
      </w:r>
      <w:r w:rsidR="00C007B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, 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podając termin 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</w:t>
      </w:r>
      <w:r w:rsidR="00C007B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oględzin przedmiotu Umowy  w celu protokólarnego  stwierdzenia ujawnionych wad.</w:t>
      </w:r>
    </w:p>
    <w:p w14:paraId="32C15F18" w14:textId="77777777" w:rsidR="007210A7" w:rsidRPr="007210A7" w:rsidRDefault="007210A7" w:rsidP="007210A7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3F69E0A7" w14:textId="595769C3" w:rsidR="007210A7" w:rsidRPr="007210A7" w:rsidRDefault="007210A7" w:rsidP="007210A7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5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  Następnie Zamawiający pisemnie  wzywa Wykonawcę do usunięcia stwierdzonych wad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 podając jednocześnie termin ich wykonania.</w:t>
      </w:r>
    </w:p>
    <w:p w14:paraId="5BDC44B4" w14:textId="77777777" w:rsidR="007210A7" w:rsidRPr="007210A7" w:rsidRDefault="007210A7" w:rsidP="007210A7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C4485A8" w14:textId="51ED75E8" w:rsidR="007210A7" w:rsidRPr="007210A7" w:rsidRDefault="007210A7" w:rsidP="007210A7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6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. W przypadku nieusunięcia wad przez Wykonawcę w wyznaczonym terminie,  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 Zamawiający może zlecić usunięcie wad  innemu podmiotowi po uprzednim pisemnym 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powiadomieniu Wykonawcy, obciążając kosztami Wykonawcę z zachowaniem  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Pr="007210A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wszelkich roszczeń  o naprawienie wady.   </w:t>
      </w:r>
    </w:p>
    <w:p w14:paraId="399FF1E4" w14:textId="77777777" w:rsidR="007210A7" w:rsidRPr="00F62B45" w:rsidRDefault="007210A7" w:rsidP="00F62B45">
      <w:pPr>
        <w:tabs>
          <w:tab w:val="num" w:pos="360"/>
          <w:tab w:val="left" w:pos="9096"/>
        </w:tabs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1B5F2EB7" w14:textId="58B2CC19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</w:rPr>
        <w:t xml:space="preserve">§ </w:t>
      </w:r>
      <w:r w:rsidR="00E452D5">
        <w:rPr>
          <w:rFonts w:ascii="Bookman Old Style" w:eastAsia="Times New Roman" w:hAnsi="Bookman Old Style" w:cs="Bookman Old Style"/>
          <w:b/>
          <w:bCs/>
          <w:lang w:eastAsia="pl-PL"/>
        </w:rPr>
        <w:t>9</w:t>
      </w:r>
    </w:p>
    <w:p w14:paraId="2D8FE6BE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KARY  UMOWNE</w:t>
      </w:r>
    </w:p>
    <w:p w14:paraId="0493CCB6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52112BF" w14:textId="77777777" w:rsidR="00F62B45" w:rsidRPr="00F62B45" w:rsidRDefault="00F62B45" w:rsidP="00F62B45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1. Wykonawca ponosi pełną odpowiedzialność  z tytułu niewykonania lub nienależytego wykonania  Umowy.</w:t>
      </w:r>
    </w:p>
    <w:p w14:paraId="50D8FECE" w14:textId="77777777" w:rsidR="00F62B45" w:rsidRPr="00F62B45" w:rsidRDefault="00F62B45" w:rsidP="00F62B45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Zamawiający będzie naliczał  Wykonawcy kary umowne w następujących przypadkach </w:t>
      </w:r>
      <w:r w:rsidRPr="00F62B45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i wysokościach: </w:t>
      </w:r>
    </w:p>
    <w:p w14:paraId="2FB40160" w14:textId="553BB167" w:rsidR="00F62B45" w:rsidRPr="00F62B45" w:rsidRDefault="00F62B45" w:rsidP="00F62B45">
      <w:pPr>
        <w:widowControl w:val="0"/>
        <w:numPr>
          <w:ilvl w:val="0"/>
          <w:numId w:val="2"/>
        </w:numPr>
        <w:tabs>
          <w:tab w:val="left" w:pos="960"/>
          <w:tab w:val="left" w:pos="9096"/>
        </w:tabs>
        <w:autoSpaceDE w:val="0"/>
        <w:autoSpaceDN w:val="0"/>
        <w:adjustRightInd w:val="0"/>
        <w:spacing w:after="0" w:line="240" w:lineRule="auto"/>
        <w:ind w:left="9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za niewykonanie przedmiotu zamówienia  w terminie</w:t>
      </w:r>
      <w:r w:rsidR="00517CC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wskazanym w § 2</w:t>
      </w:r>
      <w:r w:rsidR="00873338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ust. 1</w:t>
      </w:r>
      <w:r w:rsidR="00517CC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Umowy</w:t>
      </w:r>
      <w:r w:rsidRPr="00F62B4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- </w:t>
      </w:r>
      <w:r w:rsidR="00517CC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 xml:space="preserve">    </w:t>
      </w:r>
      <w:r w:rsidR="00517CC1" w:rsidRPr="00517CC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 xml:space="preserve">1  </w:t>
      </w:r>
      <w:r w:rsidRPr="00517CC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%</w:t>
      </w:r>
      <w:r w:rsidRPr="00F62B4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wartości  wynagrodzenia umownego brutto określonego w  </w:t>
      </w:r>
      <w:r w:rsidRPr="00F62B45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 xml:space="preserve">§ </w:t>
      </w:r>
      <w:r w:rsidR="00E452D5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5</w:t>
      </w:r>
      <w:r w:rsidRPr="00F62B45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 xml:space="preserve"> </w:t>
      </w:r>
      <w:r w:rsidR="00517CC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ust</w:t>
      </w:r>
      <w:r w:rsidRPr="00F62B45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.1</w:t>
      </w:r>
      <w:r w:rsidRPr="00F62B45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za każdy  dzień  zwłoki.</w:t>
      </w:r>
    </w:p>
    <w:p w14:paraId="27A57FDE" w14:textId="3525837C" w:rsidR="00F62B45" w:rsidRPr="00F62B45" w:rsidRDefault="00F62B45" w:rsidP="00F62B45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         </w:t>
      </w: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b. za odstąpienie  przez Zamawiającego od Umowy  z przyczyn, za które </w:t>
      </w: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         odpowiedzialność ponosi Wykonawca  lub odstąpienia  od Umowy przez </w:t>
      </w: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         Wykonawcę  z przyczyn niezależnych  od Zamawiającego – </w:t>
      </w:r>
      <w:r w:rsidRPr="00F62B45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20%</w:t>
      </w: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wynagrodzenia  </w:t>
      </w: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         umownego brutto  określonego </w:t>
      </w:r>
      <w:r w:rsidRPr="00F62B45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 xml:space="preserve">§ </w:t>
      </w:r>
      <w:r w:rsidR="00E452D5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5</w:t>
      </w:r>
      <w:r w:rsidRPr="00F62B45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 xml:space="preserve"> </w:t>
      </w:r>
      <w:r w:rsidR="00517CC1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ust</w:t>
      </w:r>
      <w:r w:rsidRPr="00F62B45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.1</w:t>
      </w:r>
      <w:r w:rsidRPr="00F62B45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</w:t>
      </w:r>
    </w:p>
    <w:p w14:paraId="13271FC6" w14:textId="77777777" w:rsidR="00F62B45" w:rsidRPr="00F62B45" w:rsidRDefault="00F62B45" w:rsidP="00F62B45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bCs/>
          <w:snapToGrid w:val="0"/>
          <w:sz w:val="20"/>
          <w:szCs w:val="20"/>
          <w:lang w:eastAsia="pl-PL"/>
        </w:rPr>
        <w:t xml:space="preserve">3.  Wykonawca upoważnia Zamawiającego  do dokonywania  potrąceń naliczonych kar </w:t>
      </w:r>
      <w:r w:rsidRPr="00F62B45">
        <w:rPr>
          <w:rFonts w:ascii="Bookman Old Style" w:eastAsia="Times New Roman" w:hAnsi="Bookman Old Style" w:cs="Times New Roman"/>
          <w:bCs/>
          <w:snapToGrid w:val="0"/>
          <w:sz w:val="20"/>
          <w:szCs w:val="20"/>
          <w:lang w:eastAsia="pl-PL"/>
        </w:rPr>
        <w:br/>
        <w:t xml:space="preserve">       umownych z wynagrodzenia  Wykonawcy przewidzianego Umową.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 </w:t>
      </w:r>
    </w:p>
    <w:p w14:paraId="5EFAA447" w14:textId="4694C41B" w:rsidR="00F62B45" w:rsidRPr="00F62B45" w:rsidRDefault="00F62B45" w:rsidP="00F62B45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>4.  Limit kar umownych, jakich Zamawiający może żądać od Wykonawcy z wszystkich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br/>
        <w:t xml:space="preserve">       tytułów  przewidzianych w Umowie, wynosi </w:t>
      </w:r>
      <w:r w:rsidRPr="00F62B45">
        <w:rPr>
          <w:rFonts w:ascii="Bookman Old Style" w:eastAsia="Times New Roman" w:hAnsi="Bookman Old Style" w:cs="Times New Roman"/>
          <w:b/>
          <w:snapToGrid w:val="0"/>
          <w:sz w:val="20"/>
          <w:szCs w:val="20"/>
          <w:lang w:eastAsia="pl-PL"/>
        </w:rPr>
        <w:t>70 %</w:t>
      </w:r>
      <w:r w:rsidRPr="00F62B45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 </w:t>
      </w:r>
      <w:r w:rsidRPr="00F62B45">
        <w:rPr>
          <w:rFonts w:ascii="Bookman Old Style" w:eastAsia="Times New Roman" w:hAnsi="Bookman Old Style" w:cs="Times New Roman"/>
          <w:bCs/>
          <w:snapToGrid w:val="0"/>
          <w:sz w:val="20"/>
          <w:szCs w:val="20"/>
          <w:lang w:eastAsia="pl-PL"/>
        </w:rPr>
        <w:t xml:space="preserve">wynagrodzenia umownego </w:t>
      </w:r>
      <w:r w:rsidRPr="00F62B45">
        <w:rPr>
          <w:rFonts w:ascii="Bookman Old Style" w:eastAsia="Times New Roman" w:hAnsi="Bookman Old Style" w:cs="Times New Roman"/>
          <w:bCs/>
          <w:snapToGrid w:val="0"/>
          <w:sz w:val="20"/>
          <w:szCs w:val="20"/>
          <w:lang w:eastAsia="pl-PL"/>
        </w:rPr>
        <w:br/>
        <w:t xml:space="preserve">       brutto określonego w </w:t>
      </w:r>
      <w:r w:rsidRPr="00F62B45">
        <w:rPr>
          <w:rFonts w:ascii="Bookman Old Style" w:eastAsia="Times New Roman" w:hAnsi="Bookman Old Style" w:cs="Times New Roman"/>
          <w:b/>
          <w:bCs/>
          <w:snapToGrid w:val="0"/>
          <w:sz w:val="20"/>
          <w:szCs w:val="20"/>
          <w:lang w:eastAsia="pl-PL"/>
        </w:rPr>
        <w:t>§</w:t>
      </w:r>
      <w:r w:rsidR="00E452D5">
        <w:rPr>
          <w:rFonts w:ascii="Bookman Old Style" w:eastAsia="Times New Roman" w:hAnsi="Bookman Old Style" w:cs="Times New Roman"/>
          <w:b/>
          <w:bCs/>
          <w:snapToGrid w:val="0"/>
          <w:sz w:val="20"/>
          <w:szCs w:val="20"/>
          <w:lang w:eastAsia="pl-PL"/>
        </w:rPr>
        <w:t>5</w:t>
      </w:r>
      <w:r w:rsidRPr="00F62B45">
        <w:rPr>
          <w:rFonts w:ascii="Bookman Old Style" w:eastAsia="Times New Roman" w:hAnsi="Bookman Old Style" w:cs="Times New Roman"/>
          <w:b/>
          <w:bCs/>
          <w:snapToGrid w:val="0"/>
          <w:sz w:val="20"/>
          <w:szCs w:val="20"/>
          <w:lang w:eastAsia="pl-PL"/>
        </w:rPr>
        <w:t xml:space="preserve"> </w:t>
      </w:r>
      <w:r w:rsidR="00517CC1">
        <w:rPr>
          <w:rFonts w:ascii="Bookman Old Style" w:eastAsia="Times New Roman" w:hAnsi="Bookman Old Style" w:cs="Times New Roman"/>
          <w:b/>
          <w:bCs/>
          <w:snapToGrid w:val="0"/>
          <w:sz w:val="20"/>
          <w:szCs w:val="20"/>
          <w:lang w:eastAsia="pl-PL"/>
        </w:rPr>
        <w:t>ust</w:t>
      </w:r>
      <w:r w:rsidRPr="00F62B45">
        <w:rPr>
          <w:rFonts w:ascii="Bookman Old Style" w:eastAsia="Times New Roman" w:hAnsi="Bookman Old Style" w:cs="Times New Roman"/>
          <w:b/>
          <w:bCs/>
          <w:snapToGrid w:val="0"/>
          <w:sz w:val="20"/>
          <w:szCs w:val="20"/>
          <w:lang w:eastAsia="pl-PL"/>
        </w:rPr>
        <w:t>.1.</w:t>
      </w:r>
    </w:p>
    <w:p w14:paraId="507D1E38" w14:textId="77777777" w:rsidR="00F62B45" w:rsidRPr="00F62B45" w:rsidRDefault="00F62B45" w:rsidP="00F62B45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napToGrid w:val="0"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Times New Roman"/>
          <w:bCs/>
          <w:snapToGrid w:val="0"/>
          <w:sz w:val="20"/>
          <w:szCs w:val="20"/>
          <w:lang w:eastAsia="pl-PL"/>
        </w:rPr>
        <w:t xml:space="preserve">5.   Zamawiający może dochodzić  odszkodowania  przenoszącego  wysokość zastrzeżonych </w:t>
      </w:r>
      <w:r w:rsidRPr="00F62B45">
        <w:rPr>
          <w:rFonts w:ascii="Bookman Old Style" w:eastAsia="Times New Roman" w:hAnsi="Bookman Old Style" w:cs="Times New Roman"/>
          <w:bCs/>
          <w:snapToGrid w:val="0"/>
          <w:sz w:val="20"/>
          <w:szCs w:val="20"/>
          <w:lang w:eastAsia="pl-PL"/>
        </w:rPr>
        <w:br/>
        <w:t xml:space="preserve">       kar umownych.</w:t>
      </w:r>
    </w:p>
    <w:p w14:paraId="5758AA0C" w14:textId="7F806CC4" w:rsidR="00E640CD" w:rsidRDefault="00E640CD" w:rsidP="00E452D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D9964F" w14:textId="77777777" w:rsidR="00E640CD" w:rsidRPr="00F62B45" w:rsidRDefault="00E640CD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1F7CB4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POSTANOWIENIA   KOŃCOWE</w:t>
      </w:r>
    </w:p>
    <w:p w14:paraId="4FF689BE" w14:textId="3ED0AC3D" w:rsidR="00517CC1" w:rsidRPr="00517CC1" w:rsidRDefault="00F62B45" w:rsidP="00517CC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</w:t>
      </w:r>
      <w:r w:rsidRPr="00517CC1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452D5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</w:p>
    <w:p w14:paraId="400F1338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1.  Osoby odpowiedzialne za realizację przedmiotu Umowy:</w:t>
      </w:r>
    </w:p>
    <w:p w14:paraId="1D6112FA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 a.  ze strony Zamawiającego:</w:t>
      </w:r>
    </w:p>
    <w:p w14:paraId="3021CD2C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lastRenderedPageBreak/>
        <w:t xml:space="preserve">      ……………………………………</w:t>
      </w:r>
    </w:p>
    <w:p w14:paraId="1BC8EE59" w14:textId="77777777" w:rsidR="00517CC1" w:rsidRP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b. ze strony Wykonawcy :</w:t>
      </w:r>
    </w:p>
    <w:p w14:paraId="637A6340" w14:textId="66C98588" w:rsidR="00517CC1" w:rsidRPr="002825FA" w:rsidRDefault="00517CC1" w:rsidP="002825FA">
      <w:pPr>
        <w:tabs>
          <w:tab w:val="left" w:pos="9096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   ………………………….……….</w:t>
      </w:r>
    </w:p>
    <w:p w14:paraId="693E744D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1C0096F3" w14:textId="4527A025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517CC1">
        <w:rPr>
          <w:rFonts w:ascii="Bookman Old Style" w:eastAsia="Times New Roman" w:hAnsi="Bookman Old Style" w:cs="Bookman Old Style"/>
          <w:b/>
          <w:bCs/>
          <w:lang w:eastAsia="pl-PL"/>
        </w:rPr>
        <w:t xml:space="preserve">§ </w:t>
      </w:r>
      <w:r w:rsidR="00E452D5">
        <w:rPr>
          <w:rFonts w:ascii="Bookman Old Style" w:eastAsia="Times New Roman" w:hAnsi="Bookman Old Style" w:cs="Bookman Old Style"/>
          <w:b/>
          <w:bCs/>
          <w:lang w:eastAsia="pl-PL"/>
        </w:rPr>
        <w:t>11</w:t>
      </w:r>
    </w:p>
    <w:p w14:paraId="5DABAE1C" w14:textId="77777777" w:rsid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Wszelkie zmiany Umowy,  z  zastrzeżeniem wyjątków określonych w treści Umowy, muszą być dokonane w formie pisemnej pod rygorem nieważności.</w:t>
      </w:r>
    </w:p>
    <w:p w14:paraId="44718141" w14:textId="77777777" w:rsidR="007C0AB7" w:rsidRPr="007C0AB7" w:rsidRDefault="007C0AB7" w:rsidP="007C0AB7">
      <w:pPr>
        <w:tabs>
          <w:tab w:val="left" w:pos="9096"/>
        </w:tabs>
        <w:spacing w:after="0" w:line="360" w:lineRule="auto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51787DAB" w14:textId="1A205FE6" w:rsidR="007C0AB7" w:rsidRPr="007C0AB7" w:rsidRDefault="007C0AB7" w:rsidP="007C0AB7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  <w:r w:rsidRPr="007C0AB7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>§ 1</w:t>
      </w:r>
      <w:r w:rsidR="00E452D5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>2</w:t>
      </w:r>
    </w:p>
    <w:p w14:paraId="5DC28081" w14:textId="3AEA365D" w:rsidR="007C0AB7" w:rsidRPr="007C0AB7" w:rsidRDefault="007C0AB7" w:rsidP="00D85442">
      <w:pPr>
        <w:tabs>
          <w:tab w:val="left" w:pos="9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0AB7">
        <w:rPr>
          <w:rFonts w:ascii="Bookman Old Style" w:eastAsia="Times New Roman" w:hAnsi="Bookman Old Style" w:cs="Bookman Old Style"/>
          <w:sz w:val="20"/>
          <w:szCs w:val="20"/>
          <w:lang w:eastAsia="zh-CN"/>
        </w:rPr>
        <w:t xml:space="preserve">Zamawiający nie wyraża zgody na ewentualną cesję przez Wykonawcę wierzytelności </w:t>
      </w:r>
      <w:r w:rsidRPr="007C0AB7">
        <w:rPr>
          <w:rFonts w:ascii="Bookman Old Style" w:eastAsia="Times New Roman" w:hAnsi="Bookman Old Style" w:cs="Bookman Old Style"/>
          <w:sz w:val="20"/>
          <w:szCs w:val="20"/>
          <w:lang w:eastAsia="zh-CN"/>
        </w:rPr>
        <w:br/>
        <w:t>z tytułu Umowy.</w:t>
      </w:r>
    </w:p>
    <w:p w14:paraId="1E434D1A" w14:textId="77777777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</w:p>
    <w:p w14:paraId="16F1ABA0" w14:textId="478A6A48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517CC1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 xml:space="preserve">§ </w:t>
      </w:r>
      <w:r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1</w:t>
      </w:r>
      <w:r w:rsidR="00E452D5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3</w:t>
      </w:r>
    </w:p>
    <w:p w14:paraId="5051D00C" w14:textId="77777777" w:rsidR="00517CC1" w:rsidRPr="00517CC1" w:rsidRDefault="00517CC1" w:rsidP="00517CC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1.</w:t>
      </w:r>
      <w:r w:rsidRPr="00517CC1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W sprawach nie uregulowanych Umową mają zastosowanie przepisy prawa powszechnie obowiązującego, w szczególności przepisy  Kodeksu Cywilnego.</w:t>
      </w:r>
    </w:p>
    <w:p w14:paraId="6DA73BAA" w14:textId="77777777" w:rsidR="00517CC1" w:rsidRPr="00517CC1" w:rsidRDefault="00517CC1" w:rsidP="00517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</w:p>
    <w:p w14:paraId="43A8EAC2" w14:textId="77777777" w:rsidR="00517CC1" w:rsidRPr="00517CC1" w:rsidRDefault="00517CC1" w:rsidP="00517CC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2.</w:t>
      </w:r>
      <w:r w:rsidRPr="00517CC1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Spory pomiędzy Stronami rozpatrywać będzie sąd miejscowo właściwy dla siedziby Zamawiającego.</w:t>
      </w:r>
    </w:p>
    <w:p w14:paraId="4242F403" w14:textId="69855B4E" w:rsidR="00517CC1" w:rsidRPr="00517CC1" w:rsidRDefault="00517CC1" w:rsidP="00517CC1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517CC1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§ 1</w:t>
      </w:r>
      <w:r w:rsidR="00E452D5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4</w:t>
      </w:r>
    </w:p>
    <w:p w14:paraId="293B65DF" w14:textId="5BAA0D59" w:rsidR="00517CC1" w:rsidRP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Umowę sporządzono w   2  jednobrzmiących egzemplarzach po jednym egzemplarzu dla każdej ze Stron. </w:t>
      </w:r>
    </w:p>
    <w:p w14:paraId="66BFEEE1" w14:textId="77777777" w:rsidR="00517CC1" w:rsidRPr="00517CC1" w:rsidRDefault="00517CC1" w:rsidP="00517CC1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C3C29E4" w14:textId="4ABEE09F" w:rsidR="00517CC1" w:rsidRPr="00517CC1" w:rsidRDefault="00517CC1" w:rsidP="00517CC1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517CC1">
        <w:rPr>
          <w:rFonts w:ascii="Bookman Old Style" w:eastAsia="Times New Roman" w:hAnsi="Bookman Old Style" w:cs="Bookman Old Style"/>
          <w:lang w:eastAsia="pl-PL"/>
        </w:rPr>
        <w:t xml:space="preserve"> </w:t>
      </w:r>
      <w:r w:rsidRPr="00517CC1">
        <w:rPr>
          <w:rFonts w:ascii="Bookman Old Style" w:eastAsia="Times New Roman" w:hAnsi="Bookman Old Style" w:cs="Bookman Old Style"/>
          <w:b/>
          <w:bCs/>
          <w:lang w:eastAsia="pl-PL"/>
        </w:rPr>
        <w:t>§ 1</w:t>
      </w:r>
      <w:r w:rsidR="00E452D5">
        <w:rPr>
          <w:rFonts w:ascii="Bookman Old Style" w:eastAsia="Times New Roman" w:hAnsi="Bookman Old Style" w:cs="Bookman Old Style"/>
          <w:b/>
          <w:bCs/>
          <w:lang w:eastAsia="pl-PL"/>
        </w:rPr>
        <w:t>5</w:t>
      </w:r>
    </w:p>
    <w:p w14:paraId="5B200F34" w14:textId="77777777" w:rsidR="00517CC1" w:rsidRP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Integralną częścią Umowy są:</w:t>
      </w:r>
    </w:p>
    <w:p w14:paraId="6EC87E5B" w14:textId="666B6B9A" w:rsidR="00517CC1" w:rsidRPr="00517CC1" w:rsidRDefault="00517CC1" w:rsidP="00517CC1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517CC1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1. Oferta Wykonawcy z dnia ………..</w:t>
      </w:r>
    </w:p>
    <w:p w14:paraId="7E35410B" w14:textId="17559B27" w:rsidR="00F62B45" w:rsidRDefault="002310C4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2. Opis techniczny</w:t>
      </w:r>
    </w:p>
    <w:p w14:paraId="4A832EF6" w14:textId="460BF8EA" w:rsidR="00C007B7" w:rsidRPr="00F62B45" w:rsidRDefault="00C007B7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3. Projekt organizacji ruchu</w:t>
      </w:r>
    </w:p>
    <w:p w14:paraId="5C0D32F0" w14:textId="77777777" w:rsidR="00F62B45" w:rsidRPr="00F62B45" w:rsidRDefault="00F62B45" w:rsidP="00F62B45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  <w:r w:rsidRPr="00F62B45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Wykonawca                                                 Zamawiający</w:t>
      </w:r>
    </w:p>
    <w:p w14:paraId="0168096B" w14:textId="77777777" w:rsidR="00F62B45" w:rsidRPr="00F62B45" w:rsidRDefault="00F62B45" w:rsidP="00F62B4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F3DF463" w14:textId="77777777" w:rsidR="00F62B45" w:rsidRPr="00F62B45" w:rsidRDefault="00F62B45" w:rsidP="00F62B45">
      <w:pPr>
        <w:spacing w:after="12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3E1B84" w14:textId="77777777" w:rsidR="00787ECF" w:rsidRDefault="00787ECF"/>
    <w:sectPr w:rsidR="00787ECF" w:rsidSect="00B61F58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B3F4B"/>
    <w:multiLevelType w:val="hybridMultilevel"/>
    <w:tmpl w:val="C96A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D1811"/>
    <w:multiLevelType w:val="hybridMultilevel"/>
    <w:tmpl w:val="679893E4"/>
    <w:lvl w:ilvl="0" w:tplc="A1C0D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7171C6"/>
    <w:multiLevelType w:val="singleLevel"/>
    <w:tmpl w:val="0CF0991E"/>
    <w:lvl w:ilvl="0">
      <w:start w:val="1"/>
      <w:numFmt w:val="lowerLetter"/>
      <w:lvlText w:val="%1.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abstractNum w:abstractNumId="3" w15:restartNumberingAfterBreak="0">
    <w:nsid w:val="77292765"/>
    <w:multiLevelType w:val="hybridMultilevel"/>
    <w:tmpl w:val="93B4C32A"/>
    <w:lvl w:ilvl="0" w:tplc="24CE3CF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33971025">
    <w:abstractNumId w:val="3"/>
  </w:num>
  <w:num w:numId="2" w16cid:durableId="1708725575">
    <w:abstractNumId w:val="2"/>
  </w:num>
  <w:num w:numId="3" w16cid:durableId="1568030210">
    <w:abstractNumId w:val="1"/>
  </w:num>
  <w:num w:numId="4" w16cid:durableId="105428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45"/>
    <w:rsid w:val="0001798E"/>
    <w:rsid w:val="000938B3"/>
    <w:rsid w:val="0017426E"/>
    <w:rsid w:val="00194C20"/>
    <w:rsid w:val="00211A7B"/>
    <w:rsid w:val="002310C4"/>
    <w:rsid w:val="00240502"/>
    <w:rsid w:val="00254281"/>
    <w:rsid w:val="0026017E"/>
    <w:rsid w:val="00260938"/>
    <w:rsid w:val="00261ED2"/>
    <w:rsid w:val="002825FA"/>
    <w:rsid w:val="003824F6"/>
    <w:rsid w:val="003F59B8"/>
    <w:rsid w:val="004248FA"/>
    <w:rsid w:val="004A7ACA"/>
    <w:rsid w:val="004E08F9"/>
    <w:rsid w:val="005003E8"/>
    <w:rsid w:val="00517CC1"/>
    <w:rsid w:val="00631F48"/>
    <w:rsid w:val="006667BC"/>
    <w:rsid w:val="007210A7"/>
    <w:rsid w:val="00787ECF"/>
    <w:rsid w:val="007C0AB7"/>
    <w:rsid w:val="00873338"/>
    <w:rsid w:val="00912B5C"/>
    <w:rsid w:val="00A25D9A"/>
    <w:rsid w:val="00A609A4"/>
    <w:rsid w:val="00A75279"/>
    <w:rsid w:val="00A8297E"/>
    <w:rsid w:val="00AE44DC"/>
    <w:rsid w:val="00BD6E99"/>
    <w:rsid w:val="00C007B7"/>
    <w:rsid w:val="00C04A17"/>
    <w:rsid w:val="00C75B97"/>
    <w:rsid w:val="00CB3D12"/>
    <w:rsid w:val="00D66492"/>
    <w:rsid w:val="00D85442"/>
    <w:rsid w:val="00DA336F"/>
    <w:rsid w:val="00E421F0"/>
    <w:rsid w:val="00E452D5"/>
    <w:rsid w:val="00E640CD"/>
    <w:rsid w:val="00EF5A5E"/>
    <w:rsid w:val="00F62B45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4DDE"/>
  <w15:chartTrackingRefBased/>
  <w15:docId w15:val="{26B6C85A-5292-454A-BD53-52A96833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75B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5B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1465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277</cp:revision>
  <dcterms:created xsi:type="dcterms:W3CDTF">2021-09-15T08:27:00Z</dcterms:created>
  <dcterms:modified xsi:type="dcterms:W3CDTF">2025-06-02T05:27:00Z</dcterms:modified>
</cp:coreProperties>
</file>